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DC9A9" w14:textId="77777777" w:rsidR="00E37396" w:rsidRPr="00936FB8" w:rsidRDefault="00E37396" w:rsidP="00E37396">
      <w:pPr>
        <w:jc w:val="center"/>
        <w:rPr>
          <w:rFonts w:ascii="Arial" w:hAnsi="Arial" w:cs="Arial"/>
          <w:sz w:val="22"/>
          <w:szCs w:val="22"/>
        </w:rPr>
      </w:pPr>
      <w:r w:rsidRPr="00936FB8">
        <w:rPr>
          <w:rFonts w:ascii="Arial" w:hAnsi="Arial" w:cs="Arial"/>
          <w:sz w:val="22"/>
          <w:szCs w:val="22"/>
        </w:rPr>
        <w:t>Minutes of the Stated Session Meeting</w:t>
      </w:r>
    </w:p>
    <w:p w14:paraId="01AE512F" w14:textId="77777777" w:rsidR="00E37396" w:rsidRPr="00936FB8" w:rsidRDefault="00E37396" w:rsidP="00E37396">
      <w:pPr>
        <w:jc w:val="center"/>
        <w:rPr>
          <w:rFonts w:ascii="Arial" w:hAnsi="Arial" w:cs="Arial"/>
          <w:sz w:val="22"/>
          <w:szCs w:val="22"/>
        </w:rPr>
      </w:pPr>
      <w:r w:rsidRPr="00936FB8">
        <w:rPr>
          <w:rFonts w:ascii="Arial" w:hAnsi="Arial" w:cs="Arial"/>
          <w:sz w:val="22"/>
          <w:szCs w:val="22"/>
        </w:rPr>
        <w:t>Faith Presbyterian Church</w:t>
      </w:r>
    </w:p>
    <w:p w14:paraId="176D240F" w14:textId="77777777" w:rsidR="00E37396" w:rsidRPr="00936FB8" w:rsidRDefault="00E37396" w:rsidP="00E37396">
      <w:pPr>
        <w:jc w:val="center"/>
        <w:rPr>
          <w:rFonts w:ascii="Arial" w:hAnsi="Arial" w:cs="Arial"/>
          <w:sz w:val="22"/>
          <w:szCs w:val="22"/>
        </w:rPr>
      </w:pPr>
      <w:r w:rsidRPr="00936FB8">
        <w:rPr>
          <w:rFonts w:ascii="Arial" w:hAnsi="Arial" w:cs="Arial"/>
          <w:sz w:val="22"/>
          <w:szCs w:val="22"/>
        </w:rPr>
        <w:t>Tallahassee, Florida</w:t>
      </w:r>
    </w:p>
    <w:p w14:paraId="510D1ED4" w14:textId="77777777" w:rsidR="00E37396" w:rsidRPr="00936FB8" w:rsidRDefault="00E37396" w:rsidP="00E37396">
      <w:pPr>
        <w:jc w:val="center"/>
        <w:rPr>
          <w:rFonts w:ascii="Arial" w:hAnsi="Arial" w:cs="Arial"/>
          <w:sz w:val="22"/>
          <w:szCs w:val="22"/>
        </w:rPr>
      </w:pPr>
      <w:r>
        <w:rPr>
          <w:rFonts w:ascii="Arial" w:hAnsi="Arial" w:cs="Arial"/>
          <w:sz w:val="22"/>
          <w:szCs w:val="22"/>
        </w:rPr>
        <w:t>May 22, 2022</w:t>
      </w:r>
    </w:p>
    <w:p w14:paraId="7F649184" w14:textId="77777777" w:rsidR="00E37396" w:rsidRPr="00936FB8" w:rsidRDefault="00E37396" w:rsidP="00E37396">
      <w:pPr>
        <w:jc w:val="center"/>
        <w:rPr>
          <w:rFonts w:ascii="Arial" w:hAnsi="Arial" w:cs="Arial"/>
          <w:sz w:val="22"/>
          <w:szCs w:val="22"/>
        </w:rPr>
      </w:pPr>
    </w:p>
    <w:p w14:paraId="502F6160" w14:textId="77777777" w:rsidR="00E37396" w:rsidRPr="00936FB8" w:rsidRDefault="00E37396" w:rsidP="00E37396">
      <w:pPr>
        <w:rPr>
          <w:rFonts w:ascii="Arial" w:hAnsi="Arial" w:cs="Arial"/>
          <w:sz w:val="22"/>
          <w:szCs w:val="22"/>
          <w:u w:val="single"/>
        </w:rPr>
      </w:pPr>
      <w:r>
        <w:rPr>
          <w:rFonts w:ascii="Arial" w:hAnsi="Arial" w:cs="Arial"/>
          <w:sz w:val="22"/>
          <w:szCs w:val="22"/>
        </w:rPr>
        <w:t>1</w:t>
      </w:r>
      <w:r w:rsidRPr="00936FB8">
        <w:rPr>
          <w:rFonts w:ascii="Arial" w:hAnsi="Arial" w:cs="Arial"/>
          <w:sz w:val="22"/>
          <w:szCs w:val="22"/>
        </w:rPr>
        <w:t xml:space="preserve">.  </w:t>
      </w:r>
      <w:r w:rsidRPr="00936FB8">
        <w:rPr>
          <w:rFonts w:ascii="Arial" w:hAnsi="Arial" w:cs="Arial"/>
          <w:sz w:val="22"/>
          <w:szCs w:val="22"/>
          <w:u w:val="single"/>
        </w:rPr>
        <w:t>Call to Order/Opening Prayer</w:t>
      </w:r>
      <w:r>
        <w:rPr>
          <w:rFonts w:ascii="Arial" w:hAnsi="Arial" w:cs="Arial"/>
          <w:sz w:val="22"/>
          <w:szCs w:val="22"/>
          <w:u w:val="single"/>
        </w:rPr>
        <w:t>/Devotion and 2. Joys &amp; Concerns</w:t>
      </w:r>
    </w:p>
    <w:p w14:paraId="44B7736C" w14:textId="77777777" w:rsidR="00E37396" w:rsidRPr="007D1FCA" w:rsidRDefault="00E37396" w:rsidP="00E37396">
      <w:pPr>
        <w:rPr>
          <w:rFonts w:ascii="Arial" w:hAnsi="Arial" w:cs="Arial"/>
          <w:sz w:val="22"/>
          <w:szCs w:val="22"/>
        </w:rPr>
      </w:pPr>
      <w:r>
        <w:rPr>
          <w:rFonts w:ascii="Arial" w:hAnsi="Arial" w:cs="Arial"/>
          <w:sz w:val="22"/>
          <w:szCs w:val="22"/>
        </w:rPr>
        <w:t>T</w:t>
      </w:r>
      <w:r w:rsidRPr="00936FB8">
        <w:rPr>
          <w:rFonts w:ascii="Arial" w:hAnsi="Arial" w:cs="Arial"/>
          <w:sz w:val="22"/>
          <w:szCs w:val="22"/>
        </w:rPr>
        <w:t>he Stated Session Meeting of Faith Presbyterian Church was called to order</w:t>
      </w:r>
      <w:r>
        <w:rPr>
          <w:rFonts w:ascii="Arial" w:hAnsi="Arial" w:cs="Arial"/>
          <w:sz w:val="22"/>
          <w:szCs w:val="22"/>
        </w:rPr>
        <w:t xml:space="preserve"> in the Fellowship Hall by the Moderator Dr. Brad Clayton </w:t>
      </w:r>
      <w:r w:rsidRPr="00936FB8">
        <w:rPr>
          <w:rFonts w:ascii="Arial" w:hAnsi="Arial" w:cs="Arial"/>
          <w:sz w:val="22"/>
          <w:szCs w:val="22"/>
        </w:rPr>
        <w:t>and op</w:t>
      </w:r>
      <w:r>
        <w:rPr>
          <w:rFonts w:ascii="Arial" w:hAnsi="Arial" w:cs="Arial"/>
          <w:sz w:val="22"/>
          <w:szCs w:val="22"/>
        </w:rPr>
        <w:t>ened with a devotion by Alison Denny</w:t>
      </w:r>
      <w:r w:rsidRPr="00936FB8">
        <w:rPr>
          <w:rFonts w:ascii="Arial" w:hAnsi="Arial" w:cs="Arial"/>
          <w:sz w:val="22"/>
          <w:szCs w:val="22"/>
        </w:rPr>
        <w:t xml:space="preserve"> at </w:t>
      </w:r>
      <w:r w:rsidRPr="00AB14BC">
        <w:rPr>
          <w:rFonts w:ascii="Arial" w:hAnsi="Arial" w:cs="Arial"/>
          <w:sz w:val="22"/>
          <w:szCs w:val="22"/>
        </w:rPr>
        <w:t>11:46</w:t>
      </w:r>
      <w:r w:rsidRPr="005211BF">
        <w:rPr>
          <w:rFonts w:ascii="Arial" w:hAnsi="Arial" w:cs="Arial"/>
          <w:sz w:val="22"/>
          <w:szCs w:val="22"/>
        </w:rPr>
        <w:t xml:space="preserve"> </w:t>
      </w:r>
      <w:r>
        <w:rPr>
          <w:rFonts w:ascii="Arial" w:hAnsi="Arial" w:cs="Arial"/>
          <w:sz w:val="22"/>
          <w:szCs w:val="22"/>
        </w:rPr>
        <w:t>a</w:t>
      </w:r>
      <w:r w:rsidRPr="005211BF">
        <w:rPr>
          <w:rFonts w:ascii="Arial" w:hAnsi="Arial" w:cs="Arial"/>
          <w:sz w:val="22"/>
          <w:szCs w:val="22"/>
        </w:rPr>
        <w:t>.m</w:t>
      </w:r>
      <w:r w:rsidRPr="00E76D29">
        <w:rPr>
          <w:rFonts w:ascii="Arial" w:hAnsi="Arial" w:cs="Arial"/>
          <w:sz w:val="22"/>
          <w:szCs w:val="22"/>
        </w:rPr>
        <w:t xml:space="preserve">. </w:t>
      </w:r>
      <w:r w:rsidRPr="00E76D29">
        <w:rPr>
          <w:rFonts w:ascii="Arial" w:hAnsi="Arial" w:cs="Arial"/>
          <w:color w:val="FF0000"/>
          <w:sz w:val="22"/>
          <w:szCs w:val="22"/>
        </w:rPr>
        <w:t xml:space="preserve"> </w:t>
      </w:r>
      <w:r>
        <w:rPr>
          <w:rFonts w:ascii="Arial" w:hAnsi="Arial" w:cs="Arial"/>
          <w:sz w:val="22"/>
          <w:szCs w:val="22"/>
        </w:rPr>
        <w:t>Joys and concerns were shared and the Moderator offered an opening prayer.</w:t>
      </w:r>
    </w:p>
    <w:p w14:paraId="4CD3BE04" w14:textId="77777777" w:rsidR="00E37396" w:rsidRPr="00E76D29" w:rsidRDefault="00E37396" w:rsidP="00E37396">
      <w:pPr>
        <w:rPr>
          <w:rFonts w:ascii="Arial" w:hAnsi="Arial" w:cs="Arial"/>
          <w:sz w:val="22"/>
          <w:szCs w:val="22"/>
        </w:rPr>
      </w:pPr>
      <w:r w:rsidRPr="00E76D29">
        <w:rPr>
          <w:rFonts w:ascii="Arial" w:hAnsi="Arial" w:cs="Arial"/>
          <w:sz w:val="22"/>
          <w:szCs w:val="22"/>
        </w:rPr>
        <w:t xml:space="preserve"> </w:t>
      </w:r>
    </w:p>
    <w:p w14:paraId="722D79BD" w14:textId="77777777" w:rsidR="00E37396" w:rsidRPr="002C157D" w:rsidRDefault="00E37396" w:rsidP="00E37396">
      <w:pPr>
        <w:rPr>
          <w:rFonts w:ascii="Arial" w:hAnsi="Arial" w:cs="Arial"/>
          <w:sz w:val="22"/>
          <w:szCs w:val="22"/>
        </w:rPr>
      </w:pPr>
      <w:r w:rsidRPr="00E76D29">
        <w:rPr>
          <w:rFonts w:ascii="Arial" w:hAnsi="Arial" w:cs="Arial"/>
          <w:sz w:val="22"/>
          <w:szCs w:val="22"/>
        </w:rPr>
        <w:t>Elders (</w:t>
      </w:r>
      <w:r>
        <w:rPr>
          <w:rFonts w:ascii="Arial" w:hAnsi="Arial" w:cs="Arial"/>
          <w:sz w:val="22"/>
          <w:szCs w:val="22"/>
        </w:rPr>
        <w:t>20</w:t>
      </w:r>
      <w:r w:rsidRPr="002F5B70">
        <w:rPr>
          <w:rFonts w:ascii="Arial" w:hAnsi="Arial" w:cs="Arial"/>
          <w:sz w:val="22"/>
          <w:szCs w:val="22"/>
        </w:rPr>
        <w:t>)</w:t>
      </w:r>
      <w:r w:rsidRPr="00E76D29">
        <w:rPr>
          <w:rFonts w:ascii="Arial" w:hAnsi="Arial" w:cs="Arial"/>
          <w:sz w:val="22"/>
          <w:szCs w:val="22"/>
        </w:rPr>
        <w:t xml:space="preserve"> </w:t>
      </w:r>
      <w:r>
        <w:rPr>
          <w:rFonts w:ascii="Arial" w:hAnsi="Arial" w:cs="Arial"/>
          <w:sz w:val="22"/>
          <w:szCs w:val="22"/>
        </w:rPr>
        <w:t xml:space="preserve">present </w:t>
      </w:r>
      <w:r w:rsidRPr="00D52089">
        <w:rPr>
          <w:rFonts w:ascii="Arial" w:hAnsi="Arial" w:cs="Arial"/>
          <w:sz w:val="22"/>
          <w:szCs w:val="22"/>
        </w:rPr>
        <w:t xml:space="preserve">were </w:t>
      </w:r>
      <w:r w:rsidRPr="003A214A">
        <w:rPr>
          <w:rFonts w:ascii="Arial" w:hAnsi="Arial" w:cs="Arial"/>
          <w:sz w:val="22"/>
          <w:szCs w:val="22"/>
        </w:rPr>
        <w:t>Courtney Atkins, Ruth Bedell, Aggie Bell, Leon Corbett, Alison Denny, Charles Hood, Stephanie Humphrey, Chip Jennings, Karen Linville, Laura Ketcham, Brittany Long,</w:t>
      </w:r>
      <w:r>
        <w:rPr>
          <w:rFonts w:ascii="Arial" w:hAnsi="Arial" w:cs="Arial"/>
          <w:sz w:val="22"/>
          <w:szCs w:val="22"/>
        </w:rPr>
        <w:t xml:space="preserve"> </w:t>
      </w:r>
      <w:r w:rsidRPr="003A214A">
        <w:rPr>
          <w:rFonts w:ascii="Arial" w:hAnsi="Arial" w:cs="Arial"/>
          <w:sz w:val="22"/>
          <w:szCs w:val="22"/>
        </w:rPr>
        <w:t>Angela Madden, Wayne McDaniel, Anita Parish,</w:t>
      </w:r>
      <w:r>
        <w:rPr>
          <w:rFonts w:ascii="Arial" w:hAnsi="Arial" w:cs="Arial"/>
          <w:sz w:val="22"/>
          <w:szCs w:val="22"/>
        </w:rPr>
        <w:t xml:space="preserve"> </w:t>
      </w:r>
      <w:r w:rsidRPr="003A214A">
        <w:rPr>
          <w:rFonts w:ascii="Arial" w:hAnsi="Arial" w:cs="Arial"/>
          <w:sz w:val="22"/>
          <w:szCs w:val="22"/>
        </w:rPr>
        <w:t>Lewis Shelley, Matt Sirmans,</w:t>
      </w:r>
      <w:r>
        <w:rPr>
          <w:rFonts w:ascii="Arial" w:hAnsi="Arial" w:cs="Arial"/>
          <w:sz w:val="22"/>
          <w:szCs w:val="22"/>
        </w:rPr>
        <w:t xml:space="preserve"> </w:t>
      </w:r>
      <w:r w:rsidRPr="003A214A">
        <w:rPr>
          <w:rFonts w:ascii="Arial" w:hAnsi="Arial" w:cs="Arial"/>
          <w:sz w:val="22"/>
          <w:szCs w:val="22"/>
        </w:rPr>
        <w:t>Ashley Spicola, Jason Welty</w:t>
      </w:r>
      <w:r>
        <w:rPr>
          <w:rFonts w:ascii="Arial" w:hAnsi="Arial" w:cs="Arial"/>
          <w:sz w:val="22"/>
          <w:szCs w:val="22"/>
        </w:rPr>
        <w:t xml:space="preserve"> and </w:t>
      </w:r>
      <w:r w:rsidRPr="003A214A">
        <w:rPr>
          <w:rFonts w:ascii="Arial" w:hAnsi="Arial" w:cs="Arial"/>
          <w:sz w:val="22"/>
          <w:szCs w:val="22"/>
        </w:rPr>
        <w:t>Roy Youngblood and Teaching Elder Trinity Whitley (Associate Pastor) was also present.</w:t>
      </w:r>
      <w:r>
        <w:rPr>
          <w:rFonts w:ascii="Arial" w:hAnsi="Arial" w:cs="Arial"/>
          <w:sz w:val="22"/>
          <w:szCs w:val="22"/>
        </w:rPr>
        <w:t xml:space="preserve">  </w:t>
      </w:r>
      <w:r w:rsidRPr="00E76D29">
        <w:rPr>
          <w:rFonts w:ascii="Arial" w:hAnsi="Arial" w:cs="Arial"/>
          <w:b/>
          <w:sz w:val="22"/>
          <w:szCs w:val="22"/>
        </w:rPr>
        <w:t>A quorum of at least one-third</w:t>
      </w:r>
      <w:r>
        <w:rPr>
          <w:rFonts w:ascii="Arial" w:hAnsi="Arial" w:cs="Arial"/>
          <w:b/>
          <w:sz w:val="22"/>
          <w:szCs w:val="22"/>
        </w:rPr>
        <w:t xml:space="preserve"> of the members of the Session </w:t>
      </w:r>
      <w:r w:rsidRPr="00F57BB5">
        <w:rPr>
          <w:rFonts w:ascii="Arial" w:hAnsi="Arial" w:cs="Arial"/>
          <w:b/>
          <w:sz w:val="22"/>
          <w:szCs w:val="22"/>
        </w:rPr>
        <w:t>w</w:t>
      </w:r>
      <w:r>
        <w:rPr>
          <w:rFonts w:ascii="Arial" w:hAnsi="Arial" w:cs="Arial"/>
          <w:b/>
          <w:sz w:val="22"/>
          <w:szCs w:val="22"/>
        </w:rPr>
        <w:t>as</w:t>
      </w:r>
      <w:r w:rsidRPr="00F57BB5">
        <w:rPr>
          <w:rFonts w:ascii="Arial" w:hAnsi="Arial" w:cs="Arial"/>
          <w:b/>
          <w:sz w:val="22"/>
          <w:szCs w:val="22"/>
        </w:rPr>
        <w:t xml:space="preserve"> present.</w:t>
      </w:r>
      <w:r>
        <w:rPr>
          <w:rFonts w:ascii="Arial" w:hAnsi="Arial" w:cs="Arial"/>
          <w:sz w:val="22"/>
          <w:szCs w:val="22"/>
        </w:rPr>
        <w:t xml:space="preserve"> </w:t>
      </w:r>
    </w:p>
    <w:p w14:paraId="55A44324" w14:textId="77777777" w:rsidR="00E37396" w:rsidRPr="00936FB8" w:rsidRDefault="00E37396" w:rsidP="00E37396">
      <w:pPr>
        <w:rPr>
          <w:rFonts w:ascii="Arial" w:hAnsi="Arial" w:cs="Arial"/>
          <w:sz w:val="22"/>
          <w:szCs w:val="22"/>
        </w:rPr>
      </w:pPr>
    </w:p>
    <w:p w14:paraId="19B0A31B" w14:textId="77777777" w:rsidR="00E37396" w:rsidRPr="00936FB8" w:rsidRDefault="00E37396" w:rsidP="00E37396">
      <w:pPr>
        <w:rPr>
          <w:rFonts w:ascii="Arial" w:hAnsi="Arial" w:cs="Arial"/>
          <w:sz w:val="22"/>
          <w:szCs w:val="22"/>
        </w:rPr>
      </w:pPr>
      <w:r w:rsidRPr="00C43783">
        <w:rPr>
          <w:rFonts w:ascii="Arial" w:hAnsi="Arial" w:cs="Arial"/>
          <w:sz w:val="22"/>
          <w:szCs w:val="22"/>
        </w:rPr>
        <w:t>Elders (</w:t>
      </w:r>
      <w:r>
        <w:rPr>
          <w:rFonts w:ascii="Arial" w:hAnsi="Arial" w:cs="Arial"/>
          <w:sz w:val="22"/>
          <w:szCs w:val="22"/>
        </w:rPr>
        <w:t>6</w:t>
      </w:r>
      <w:r w:rsidRPr="00C43783">
        <w:rPr>
          <w:rFonts w:ascii="Arial" w:hAnsi="Arial" w:cs="Arial"/>
          <w:sz w:val="22"/>
          <w:szCs w:val="22"/>
        </w:rPr>
        <w:t xml:space="preserve">) absent were </w:t>
      </w:r>
      <w:r w:rsidRPr="003A214A">
        <w:rPr>
          <w:rFonts w:ascii="Arial" w:hAnsi="Arial" w:cs="Arial"/>
          <w:sz w:val="22"/>
          <w:szCs w:val="22"/>
        </w:rPr>
        <w:t xml:space="preserve">Blaine Click, </w:t>
      </w:r>
      <w:r>
        <w:rPr>
          <w:rFonts w:ascii="Arial" w:hAnsi="Arial" w:cs="Arial"/>
          <w:sz w:val="22"/>
          <w:szCs w:val="22"/>
        </w:rPr>
        <w:t xml:space="preserve">Curtis Jenkins (out of town), </w:t>
      </w:r>
      <w:r w:rsidRPr="003A214A">
        <w:rPr>
          <w:rFonts w:ascii="Arial" w:hAnsi="Arial" w:cs="Arial"/>
          <w:sz w:val="22"/>
          <w:szCs w:val="22"/>
        </w:rPr>
        <w:t>Robert Volpe</w:t>
      </w:r>
      <w:r>
        <w:rPr>
          <w:rFonts w:ascii="Arial" w:hAnsi="Arial" w:cs="Arial"/>
          <w:sz w:val="22"/>
          <w:szCs w:val="22"/>
        </w:rPr>
        <w:t xml:space="preserve"> (illness), </w:t>
      </w:r>
      <w:r w:rsidRPr="003A214A">
        <w:rPr>
          <w:rFonts w:ascii="Arial" w:hAnsi="Arial" w:cs="Arial"/>
          <w:sz w:val="22"/>
          <w:szCs w:val="22"/>
        </w:rPr>
        <w:t>Frank Walker III,</w:t>
      </w:r>
      <w:r>
        <w:rPr>
          <w:rFonts w:ascii="Arial" w:hAnsi="Arial" w:cs="Arial"/>
          <w:sz w:val="22"/>
          <w:szCs w:val="22"/>
        </w:rPr>
        <w:t xml:space="preserve"> Vicki Weber (out of town)</w:t>
      </w:r>
      <w:r w:rsidRPr="003A214A">
        <w:rPr>
          <w:rFonts w:ascii="Arial" w:hAnsi="Arial" w:cs="Arial"/>
          <w:sz w:val="22"/>
          <w:szCs w:val="22"/>
        </w:rPr>
        <w:t xml:space="preserve"> and Carter </w:t>
      </w:r>
      <w:r>
        <w:rPr>
          <w:rFonts w:ascii="Arial" w:hAnsi="Arial" w:cs="Arial"/>
          <w:sz w:val="22"/>
          <w:szCs w:val="22"/>
        </w:rPr>
        <w:t>Wilson (out of town)</w:t>
      </w:r>
      <w:r w:rsidRPr="003A214A">
        <w:rPr>
          <w:rFonts w:ascii="Arial" w:hAnsi="Arial" w:cs="Arial"/>
          <w:sz w:val="22"/>
          <w:szCs w:val="22"/>
        </w:rPr>
        <w:t>.</w:t>
      </w:r>
    </w:p>
    <w:p w14:paraId="286E1349" w14:textId="77777777" w:rsidR="00E37396" w:rsidRPr="00936FB8" w:rsidRDefault="00E37396" w:rsidP="00E37396">
      <w:pPr>
        <w:rPr>
          <w:rFonts w:ascii="Arial" w:hAnsi="Arial" w:cs="Arial"/>
          <w:sz w:val="22"/>
          <w:szCs w:val="22"/>
        </w:rPr>
      </w:pPr>
    </w:p>
    <w:p w14:paraId="21E68E25" w14:textId="77777777" w:rsidR="00E37396" w:rsidRDefault="00E37396" w:rsidP="00E37396">
      <w:pPr>
        <w:rPr>
          <w:rFonts w:ascii="Arial" w:hAnsi="Arial" w:cs="Arial"/>
          <w:sz w:val="22"/>
          <w:szCs w:val="22"/>
        </w:rPr>
      </w:pPr>
      <w:r w:rsidRPr="002170CA">
        <w:rPr>
          <w:rFonts w:ascii="Arial" w:hAnsi="Arial" w:cs="Arial"/>
          <w:sz w:val="22"/>
          <w:szCs w:val="22"/>
        </w:rPr>
        <w:t>Barney Ray (Clerk of Session)</w:t>
      </w:r>
      <w:r>
        <w:rPr>
          <w:rFonts w:ascii="Arial" w:hAnsi="Arial" w:cs="Arial"/>
          <w:sz w:val="22"/>
          <w:szCs w:val="22"/>
        </w:rPr>
        <w:t xml:space="preserve"> and </w:t>
      </w:r>
      <w:r w:rsidRPr="00AB14BC">
        <w:rPr>
          <w:rFonts w:ascii="Arial" w:hAnsi="Arial" w:cs="Arial"/>
          <w:sz w:val="22"/>
          <w:szCs w:val="22"/>
        </w:rPr>
        <w:t xml:space="preserve">Randy Zepp (Church Administrator) </w:t>
      </w:r>
      <w:r w:rsidRPr="002170CA">
        <w:rPr>
          <w:rFonts w:ascii="Arial" w:hAnsi="Arial" w:cs="Arial"/>
          <w:sz w:val="22"/>
          <w:szCs w:val="22"/>
        </w:rPr>
        <w:t>w</w:t>
      </w:r>
      <w:r>
        <w:rPr>
          <w:rFonts w:ascii="Arial" w:hAnsi="Arial" w:cs="Arial"/>
          <w:sz w:val="22"/>
          <w:szCs w:val="22"/>
        </w:rPr>
        <w:t>as</w:t>
      </w:r>
      <w:r w:rsidRPr="002170CA">
        <w:rPr>
          <w:rFonts w:ascii="Arial" w:hAnsi="Arial" w:cs="Arial"/>
          <w:sz w:val="22"/>
          <w:szCs w:val="22"/>
        </w:rPr>
        <w:t xml:space="preserve"> </w:t>
      </w:r>
      <w:r>
        <w:rPr>
          <w:rFonts w:ascii="Arial" w:hAnsi="Arial" w:cs="Arial"/>
          <w:sz w:val="22"/>
          <w:szCs w:val="22"/>
        </w:rPr>
        <w:t xml:space="preserve">also </w:t>
      </w:r>
      <w:r w:rsidRPr="002170CA">
        <w:rPr>
          <w:rFonts w:ascii="Arial" w:hAnsi="Arial" w:cs="Arial"/>
          <w:sz w:val="22"/>
          <w:szCs w:val="22"/>
        </w:rPr>
        <w:t>present.</w:t>
      </w:r>
      <w:r>
        <w:rPr>
          <w:rFonts w:ascii="Arial" w:hAnsi="Arial" w:cs="Arial"/>
          <w:sz w:val="22"/>
          <w:szCs w:val="22"/>
        </w:rPr>
        <w:t xml:space="preserve">  </w:t>
      </w:r>
    </w:p>
    <w:p w14:paraId="24E7E4E1" w14:textId="77777777" w:rsidR="00E37396" w:rsidRDefault="00E37396" w:rsidP="00E37396">
      <w:pPr>
        <w:rPr>
          <w:rFonts w:ascii="Arial" w:hAnsi="Arial" w:cs="Arial"/>
          <w:sz w:val="22"/>
          <w:szCs w:val="22"/>
        </w:rPr>
      </w:pPr>
    </w:p>
    <w:p w14:paraId="6F44517E" w14:textId="77777777" w:rsidR="00E37396" w:rsidRDefault="00E37396" w:rsidP="00E37396">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2AF75319" w14:textId="77777777" w:rsidR="00E37396" w:rsidRPr="00C45B81" w:rsidRDefault="00E37396" w:rsidP="00E37396">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the </w:t>
      </w:r>
      <w:r>
        <w:rPr>
          <w:rFonts w:ascii="Arial" w:hAnsi="Arial" w:cs="Arial"/>
          <w:sz w:val="22"/>
          <w:szCs w:val="22"/>
        </w:rPr>
        <w:t xml:space="preserve">April </w:t>
      </w:r>
      <w:r w:rsidRPr="00F30606">
        <w:rPr>
          <w:rFonts w:ascii="Arial" w:hAnsi="Arial" w:cs="Arial"/>
          <w:sz w:val="22"/>
          <w:szCs w:val="22"/>
        </w:rPr>
        <w:t>2</w:t>
      </w:r>
      <w:r>
        <w:rPr>
          <w:rFonts w:ascii="Arial" w:hAnsi="Arial" w:cs="Arial"/>
          <w:sz w:val="22"/>
          <w:szCs w:val="22"/>
        </w:rPr>
        <w:t>4</w:t>
      </w:r>
      <w:r w:rsidRPr="00F30606">
        <w:rPr>
          <w:rFonts w:ascii="Arial" w:hAnsi="Arial" w:cs="Arial"/>
          <w:sz w:val="22"/>
          <w:szCs w:val="22"/>
        </w:rPr>
        <w:t xml:space="preserve"> 2022 Stated Session Meeting, </w:t>
      </w:r>
      <w:r>
        <w:rPr>
          <w:rFonts w:ascii="Arial" w:hAnsi="Arial" w:cs="Arial"/>
          <w:sz w:val="22"/>
          <w:szCs w:val="22"/>
        </w:rPr>
        <w:t>April 26</w:t>
      </w:r>
      <w:r w:rsidRPr="00F30606">
        <w:rPr>
          <w:rFonts w:ascii="Arial" w:hAnsi="Arial" w:cs="Arial"/>
          <w:sz w:val="22"/>
          <w:szCs w:val="22"/>
        </w:rPr>
        <w:t xml:space="preserve"> Called Meeting and </w:t>
      </w:r>
      <w:r>
        <w:rPr>
          <w:rFonts w:ascii="Arial" w:hAnsi="Arial" w:cs="Arial"/>
          <w:sz w:val="22"/>
          <w:szCs w:val="22"/>
        </w:rPr>
        <w:t>May 1</w:t>
      </w:r>
      <w:r w:rsidRPr="00F30606">
        <w:rPr>
          <w:rFonts w:ascii="Arial" w:hAnsi="Arial" w:cs="Arial"/>
          <w:sz w:val="22"/>
          <w:szCs w:val="22"/>
        </w:rPr>
        <w:t xml:space="preserve"> Called Meeting.</w:t>
      </w:r>
      <w:r w:rsidRPr="0041461A">
        <w:rPr>
          <w:rFonts w:ascii="Arial" w:hAnsi="Arial" w:cs="Arial"/>
          <w:sz w:val="22"/>
          <w:szCs w:val="22"/>
        </w:rPr>
        <w:t xml:space="preserve">  </w:t>
      </w:r>
      <w:r>
        <w:rPr>
          <w:rFonts w:ascii="Arial" w:hAnsi="Arial" w:cs="Arial"/>
          <w:sz w:val="22"/>
          <w:szCs w:val="22"/>
        </w:rPr>
        <w:t xml:space="preserve">The Moderator asked if there were any revisions to any of the minutes presented. Hearing none, </w:t>
      </w:r>
      <w:r w:rsidRPr="00F23CEC">
        <w:rPr>
          <w:rFonts w:ascii="Arial" w:hAnsi="Arial" w:cs="Arial"/>
          <w:b/>
          <w:sz w:val="22"/>
          <w:szCs w:val="22"/>
        </w:rPr>
        <w:t>t</w:t>
      </w:r>
      <w:r>
        <w:rPr>
          <w:rFonts w:ascii="Arial" w:hAnsi="Arial" w:cs="Arial"/>
          <w:b/>
          <w:sz w:val="22"/>
          <w:szCs w:val="22"/>
        </w:rPr>
        <w:t xml:space="preserve">he minutes </w:t>
      </w:r>
      <w:r w:rsidRPr="009944FC">
        <w:rPr>
          <w:rFonts w:ascii="Arial" w:hAnsi="Arial" w:cs="Arial"/>
          <w:b/>
          <w:sz w:val="22"/>
          <w:szCs w:val="22"/>
        </w:rPr>
        <w:t xml:space="preserve">were </w:t>
      </w:r>
      <w:r>
        <w:rPr>
          <w:rFonts w:ascii="Arial" w:hAnsi="Arial" w:cs="Arial"/>
          <w:b/>
          <w:sz w:val="22"/>
          <w:szCs w:val="22"/>
        </w:rPr>
        <w:t>all approved as submitted by acclamation.</w:t>
      </w:r>
    </w:p>
    <w:p w14:paraId="6D3BB760" w14:textId="77777777" w:rsidR="00E37396" w:rsidRPr="00F30606" w:rsidRDefault="00E37396" w:rsidP="00E37396">
      <w:pPr>
        <w:pStyle w:val="ListParagraph"/>
        <w:rPr>
          <w:rFonts w:ascii="Arial" w:hAnsi="Arial" w:cs="Arial"/>
          <w:b/>
          <w:bCs/>
          <w:sz w:val="22"/>
          <w:szCs w:val="22"/>
        </w:rPr>
      </w:pPr>
    </w:p>
    <w:p w14:paraId="26F6E127" w14:textId="77777777" w:rsidR="00E37396" w:rsidRPr="009944FC" w:rsidRDefault="00E37396" w:rsidP="00E37396">
      <w:pPr>
        <w:pStyle w:val="ListParagraph"/>
        <w:numPr>
          <w:ilvl w:val="0"/>
          <w:numId w:val="4"/>
        </w:numPr>
        <w:rPr>
          <w:rFonts w:ascii="Arial" w:hAnsi="Arial" w:cs="Arial"/>
          <w:b/>
          <w:bCs/>
          <w:sz w:val="22"/>
          <w:szCs w:val="22"/>
        </w:rPr>
      </w:pPr>
      <w:r>
        <w:rPr>
          <w:rFonts w:ascii="Arial" w:hAnsi="Arial" w:cs="Arial"/>
          <w:sz w:val="22"/>
          <w:szCs w:val="22"/>
        </w:rPr>
        <w:t xml:space="preserve">Spring Presbytery Meeting Report – </w:t>
      </w:r>
      <w:r w:rsidRPr="009B0A4B">
        <w:rPr>
          <w:rFonts w:ascii="Arial" w:hAnsi="Arial" w:cs="Arial"/>
          <w:sz w:val="22"/>
          <w:szCs w:val="22"/>
        </w:rPr>
        <w:t>Karen Linville and Wayn</w:t>
      </w:r>
      <w:r>
        <w:rPr>
          <w:rFonts w:ascii="Arial" w:hAnsi="Arial" w:cs="Arial"/>
          <w:sz w:val="22"/>
          <w:szCs w:val="22"/>
        </w:rPr>
        <w:t>e McDaniel provided a report from the meeting on May 21</w:t>
      </w:r>
      <w:r w:rsidRPr="003A214A">
        <w:rPr>
          <w:rFonts w:ascii="Arial" w:hAnsi="Arial" w:cs="Arial"/>
          <w:sz w:val="22"/>
          <w:szCs w:val="22"/>
          <w:vertAlign w:val="superscript"/>
        </w:rPr>
        <w:t>st</w:t>
      </w:r>
      <w:r>
        <w:rPr>
          <w:rFonts w:ascii="Arial" w:hAnsi="Arial" w:cs="Arial"/>
          <w:sz w:val="22"/>
          <w:szCs w:val="22"/>
        </w:rPr>
        <w:t xml:space="preserve">. </w:t>
      </w:r>
    </w:p>
    <w:p w14:paraId="682851A2" w14:textId="77777777" w:rsidR="00E37396" w:rsidRDefault="00E37396" w:rsidP="00E37396">
      <w:pPr>
        <w:rPr>
          <w:rFonts w:ascii="Arial" w:hAnsi="Arial" w:cs="Arial"/>
          <w:sz w:val="22"/>
          <w:szCs w:val="22"/>
        </w:rPr>
      </w:pPr>
    </w:p>
    <w:p w14:paraId="6DD0A417" w14:textId="77777777" w:rsidR="00E37396" w:rsidRDefault="00E37396" w:rsidP="00E37396">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Pr>
          <w:rFonts w:ascii="Arial" w:hAnsi="Arial" w:cs="Arial"/>
          <w:sz w:val="22"/>
          <w:szCs w:val="22"/>
        </w:rPr>
        <w:t xml:space="preserve"> </w:t>
      </w:r>
    </w:p>
    <w:p w14:paraId="78340A4D" w14:textId="77777777" w:rsidR="00E37396" w:rsidRPr="00C04011" w:rsidRDefault="00E37396" w:rsidP="00E37396">
      <w:pPr>
        <w:pStyle w:val="ListParagraph"/>
        <w:rPr>
          <w:rFonts w:ascii="Arial" w:hAnsi="Arial" w:cs="Arial"/>
          <w:sz w:val="22"/>
          <w:szCs w:val="22"/>
        </w:rPr>
      </w:pPr>
    </w:p>
    <w:p w14:paraId="7F7C273A" w14:textId="77777777" w:rsidR="00E37396" w:rsidRDefault="00E37396" w:rsidP="00E37396">
      <w:pPr>
        <w:pStyle w:val="ListParagraph"/>
        <w:numPr>
          <w:ilvl w:val="0"/>
          <w:numId w:val="19"/>
        </w:numPr>
        <w:rPr>
          <w:rFonts w:ascii="Arial" w:hAnsi="Arial" w:cs="Arial"/>
          <w:sz w:val="22"/>
          <w:szCs w:val="22"/>
        </w:rPr>
      </w:pPr>
      <w:r w:rsidRPr="00436A1B">
        <w:rPr>
          <w:rFonts w:ascii="Arial" w:hAnsi="Arial" w:cs="Arial"/>
          <w:sz w:val="22"/>
          <w:szCs w:val="22"/>
        </w:rPr>
        <w:t>Faith Worship by the Numbers</w:t>
      </w:r>
      <w:r>
        <w:rPr>
          <w:rFonts w:ascii="Arial" w:hAnsi="Arial" w:cs="Arial"/>
          <w:sz w:val="22"/>
          <w:szCs w:val="22"/>
        </w:rPr>
        <w:t xml:space="preserve"> – Numbers of in-person and virtually viewing of services were included in the Session packet.   </w:t>
      </w:r>
    </w:p>
    <w:p w14:paraId="58F9D4A1" w14:textId="77777777" w:rsidR="00E37396" w:rsidRDefault="00E37396" w:rsidP="00E37396">
      <w:pPr>
        <w:pStyle w:val="ListParagraph"/>
        <w:rPr>
          <w:rFonts w:ascii="Arial" w:hAnsi="Arial" w:cs="Arial"/>
          <w:sz w:val="22"/>
          <w:szCs w:val="22"/>
        </w:rPr>
      </w:pPr>
    </w:p>
    <w:p w14:paraId="035F085F" w14:textId="77777777" w:rsidR="00E37396" w:rsidRDefault="00E37396" w:rsidP="00E37396">
      <w:pPr>
        <w:pStyle w:val="ListParagraph"/>
        <w:numPr>
          <w:ilvl w:val="0"/>
          <w:numId w:val="19"/>
        </w:numPr>
        <w:rPr>
          <w:rFonts w:ascii="Arial" w:hAnsi="Arial" w:cs="Arial"/>
          <w:sz w:val="22"/>
          <w:szCs w:val="22"/>
        </w:rPr>
      </w:pPr>
      <w:r>
        <w:rPr>
          <w:rFonts w:ascii="Arial" w:hAnsi="Arial" w:cs="Arial"/>
          <w:sz w:val="22"/>
          <w:szCs w:val="22"/>
        </w:rPr>
        <w:t>Re-engagment – The Moderator discussed ideas for getting members re-engaged with the programs of the church.  One example was to make direct and personal invitations to a member to help with a specific initiative rather than relying on mass communications such as emails asking for volunteers.  He also stated that elder will be assigned specific Sunday’s to serve communion and they will be responsible for switching with another elder if they have a conflict.</w:t>
      </w:r>
    </w:p>
    <w:p w14:paraId="6FD0DCDB" w14:textId="77777777" w:rsidR="00E37396" w:rsidRDefault="00E37396" w:rsidP="00E37396">
      <w:pPr>
        <w:pStyle w:val="ListParagraph"/>
        <w:rPr>
          <w:rFonts w:ascii="Arial" w:hAnsi="Arial" w:cs="Arial"/>
          <w:sz w:val="22"/>
          <w:szCs w:val="22"/>
        </w:rPr>
      </w:pPr>
    </w:p>
    <w:p w14:paraId="3AB5AE2D" w14:textId="77777777" w:rsidR="00E37396" w:rsidRDefault="00E37396" w:rsidP="00E37396">
      <w:pPr>
        <w:rPr>
          <w:rFonts w:ascii="Arial" w:hAnsi="Arial" w:cs="Arial"/>
          <w:sz w:val="22"/>
          <w:szCs w:val="22"/>
        </w:rPr>
      </w:pPr>
      <w:r>
        <w:rPr>
          <w:rFonts w:ascii="Arial" w:hAnsi="Arial" w:cs="Arial"/>
          <w:sz w:val="22"/>
          <w:szCs w:val="22"/>
          <w:u w:val="single"/>
        </w:rPr>
        <w:t xml:space="preserve">5. </w:t>
      </w:r>
      <w:r w:rsidRPr="00B676BE">
        <w:rPr>
          <w:rFonts w:ascii="Arial" w:hAnsi="Arial" w:cs="Arial"/>
          <w:sz w:val="22"/>
          <w:szCs w:val="22"/>
          <w:u w:val="single"/>
        </w:rPr>
        <w:t>Financial Report</w:t>
      </w:r>
      <w:r>
        <w:rPr>
          <w:rFonts w:ascii="Arial" w:hAnsi="Arial" w:cs="Arial"/>
          <w:sz w:val="22"/>
          <w:szCs w:val="22"/>
        </w:rPr>
        <w:t xml:space="preserve"> – </w:t>
      </w:r>
      <w:r w:rsidRPr="000B7C62">
        <w:rPr>
          <w:rFonts w:ascii="Arial" w:hAnsi="Arial" w:cs="Arial"/>
          <w:sz w:val="22"/>
          <w:szCs w:val="22"/>
        </w:rPr>
        <w:t>Karen Linville</w:t>
      </w:r>
      <w:r>
        <w:rPr>
          <w:rFonts w:ascii="Arial" w:hAnsi="Arial" w:cs="Arial"/>
          <w:sz w:val="22"/>
          <w:szCs w:val="22"/>
        </w:rPr>
        <w:t xml:space="preserve"> reported that the finances are still doing very well.  Roy Youngblood requested that only the balance sheet for the church and the preschool (single page) be printed for the Session packet in the future.  The other pages of those financial reports will still come electronically to moderators of committees. </w:t>
      </w:r>
    </w:p>
    <w:p w14:paraId="66E7CE7C" w14:textId="77777777" w:rsidR="00E37396" w:rsidRDefault="00E37396" w:rsidP="00E37396">
      <w:pPr>
        <w:rPr>
          <w:rFonts w:ascii="Arial" w:hAnsi="Arial" w:cs="Arial"/>
          <w:sz w:val="22"/>
          <w:szCs w:val="22"/>
        </w:rPr>
      </w:pPr>
      <w:r>
        <w:rPr>
          <w:rFonts w:ascii="Arial" w:hAnsi="Arial" w:cs="Arial"/>
          <w:sz w:val="22"/>
          <w:szCs w:val="22"/>
        </w:rPr>
        <w:br w:type="page"/>
      </w:r>
    </w:p>
    <w:p w14:paraId="65E95897" w14:textId="77777777" w:rsidR="00E37396" w:rsidRDefault="00E37396" w:rsidP="00E37396">
      <w:pPr>
        <w:rPr>
          <w:rFonts w:ascii="Arial" w:hAnsi="Arial" w:cs="Arial"/>
          <w:sz w:val="22"/>
          <w:szCs w:val="22"/>
        </w:rPr>
      </w:pPr>
    </w:p>
    <w:p w14:paraId="43F88820" w14:textId="77777777" w:rsidR="00E37396" w:rsidRPr="00BC304C" w:rsidRDefault="00E37396" w:rsidP="00E37396">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Pr>
          <w:rFonts w:ascii="Arial" w:hAnsi="Arial" w:cs="Arial"/>
          <w:sz w:val="22"/>
          <w:szCs w:val="22"/>
        </w:rPr>
        <w:t>– No deacon was present but the Moderator mentioned that summer breakfast before Sunday services begins May 30</w:t>
      </w:r>
      <w:r w:rsidRPr="00F414E8">
        <w:rPr>
          <w:rFonts w:ascii="Arial" w:hAnsi="Arial" w:cs="Arial"/>
          <w:sz w:val="22"/>
          <w:szCs w:val="22"/>
          <w:vertAlign w:val="superscript"/>
        </w:rPr>
        <w:t>th</w:t>
      </w:r>
      <w:r>
        <w:rPr>
          <w:rFonts w:ascii="Arial" w:hAnsi="Arial" w:cs="Arial"/>
          <w:sz w:val="22"/>
          <w:szCs w:val="22"/>
        </w:rPr>
        <w:t xml:space="preserve">.  Deacons will service with set up and clean up.  They will try to use dishes to wash rather than paper products when possible.  Ashley Spicola asked if members who are not deacons but feel especially drawn to sustainable practices could be asked to volunteer to help with the breakfast set up/clean up to help fill the dates needed this summer.  </w:t>
      </w:r>
    </w:p>
    <w:p w14:paraId="308B035A" w14:textId="77777777" w:rsidR="00E37396" w:rsidRDefault="00E37396" w:rsidP="00E37396">
      <w:pPr>
        <w:rPr>
          <w:rFonts w:ascii="Arial" w:hAnsi="Arial" w:cs="Arial"/>
          <w:sz w:val="22"/>
          <w:szCs w:val="22"/>
        </w:rPr>
      </w:pPr>
    </w:p>
    <w:p w14:paraId="600C515C" w14:textId="77777777" w:rsidR="00E37396" w:rsidRPr="008544CA" w:rsidRDefault="00E37396" w:rsidP="00E37396">
      <w:pPr>
        <w:rPr>
          <w:rFonts w:ascii="Arial" w:hAnsi="Arial" w:cs="Arial"/>
          <w:sz w:val="22"/>
          <w:szCs w:val="22"/>
        </w:rPr>
      </w:pPr>
      <w:r>
        <w:rPr>
          <w:rFonts w:ascii="Arial" w:hAnsi="Arial" w:cs="Arial"/>
          <w:sz w:val="22"/>
          <w:szCs w:val="22"/>
        </w:rPr>
        <w:t>7</w:t>
      </w:r>
      <w:r w:rsidRPr="19EAF2A0">
        <w:rPr>
          <w:rFonts w:ascii="Arial" w:hAnsi="Arial" w:cs="Arial"/>
          <w:sz w:val="22"/>
          <w:szCs w:val="22"/>
        </w:rPr>
        <w:t xml:space="preserve">.  </w:t>
      </w:r>
      <w:r w:rsidRPr="19EAF2A0">
        <w:rPr>
          <w:rFonts w:ascii="Arial" w:hAnsi="Arial" w:cs="Arial"/>
          <w:sz w:val="22"/>
          <w:szCs w:val="22"/>
          <w:u w:val="single"/>
        </w:rPr>
        <w:t>Consent Agenda</w:t>
      </w:r>
      <w:r w:rsidRPr="19EAF2A0">
        <w:rPr>
          <w:rFonts w:ascii="Arial" w:hAnsi="Arial" w:cs="Arial"/>
          <w:sz w:val="22"/>
          <w:szCs w:val="22"/>
        </w:rPr>
        <w:t xml:space="preserve"> –</w:t>
      </w:r>
      <w:r>
        <w:rPr>
          <w:rFonts w:ascii="Arial" w:hAnsi="Arial" w:cs="Arial"/>
          <w:sz w:val="22"/>
          <w:szCs w:val="22"/>
        </w:rPr>
        <w:t xml:space="preserve"> The Moderator asked if anyone wanted to pull anything from the consent agenda for discussion.  </w:t>
      </w:r>
      <w:r>
        <w:rPr>
          <w:rFonts w:ascii="Arial" w:hAnsi="Arial" w:cs="Arial"/>
          <w:b/>
          <w:sz w:val="22"/>
          <w:szCs w:val="22"/>
        </w:rPr>
        <w:t>Jason Welty</w:t>
      </w:r>
      <w:r w:rsidRPr="00885E91">
        <w:rPr>
          <w:rFonts w:ascii="Arial" w:hAnsi="Arial" w:cs="Arial"/>
          <w:b/>
          <w:sz w:val="22"/>
          <w:szCs w:val="22"/>
        </w:rPr>
        <w:t xml:space="preserve"> moved approval of the </w:t>
      </w:r>
      <w:r>
        <w:rPr>
          <w:rFonts w:ascii="Arial" w:hAnsi="Arial" w:cs="Arial"/>
          <w:b/>
          <w:sz w:val="22"/>
          <w:szCs w:val="22"/>
        </w:rPr>
        <w:t>consent agenda</w:t>
      </w:r>
      <w:r w:rsidRPr="00885E91">
        <w:rPr>
          <w:rFonts w:ascii="Arial" w:hAnsi="Arial" w:cs="Arial"/>
          <w:b/>
          <w:sz w:val="22"/>
          <w:szCs w:val="22"/>
        </w:rPr>
        <w:t xml:space="preserve"> and </w:t>
      </w:r>
      <w:r>
        <w:rPr>
          <w:rFonts w:ascii="Arial" w:hAnsi="Arial" w:cs="Arial"/>
          <w:b/>
          <w:sz w:val="22"/>
          <w:szCs w:val="22"/>
        </w:rPr>
        <w:t>Courtney Atkins</w:t>
      </w:r>
      <w:r w:rsidRPr="00885E91">
        <w:rPr>
          <w:rFonts w:ascii="Arial" w:hAnsi="Arial" w:cs="Arial"/>
          <w:b/>
          <w:sz w:val="22"/>
          <w:szCs w:val="22"/>
        </w:rPr>
        <w:t xml:space="preserve"> seconded the motion</w:t>
      </w:r>
      <w:r w:rsidRPr="00885E91">
        <w:rPr>
          <w:rFonts w:ascii="Arial" w:hAnsi="Arial" w:cs="Arial"/>
          <w:sz w:val="22"/>
          <w:szCs w:val="22"/>
        </w:rPr>
        <w:t xml:space="preserve">.  </w:t>
      </w:r>
      <w:r w:rsidRPr="00885E91">
        <w:rPr>
          <w:rFonts w:ascii="Arial" w:hAnsi="Arial" w:cs="Arial"/>
          <w:b/>
          <w:sz w:val="22"/>
          <w:szCs w:val="22"/>
        </w:rPr>
        <w:t>The consent agenda were unanimously approved.</w:t>
      </w:r>
    </w:p>
    <w:p w14:paraId="539A2311" w14:textId="77777777" w:rsidR="00E37396" w:rsidRDefault="00E37396" w:rsidP="00E37396">
      <w:pPr>
        <w:ind w:left="360"/>
        <w:rPr>
          <w:rFonts w:ascii="Arial" w:hAnsi="Arial" w:cs="Arial"/>
          <w:color w:val="222222"/>
          <w:sz w:val="22"/>
          <w:szCs w:val="22"/>
        </w:rPr>
      </w:pPr>
    </w:p>
    <w:p w14:paraId="5B402B8D" w14:textId="77777777" w:rsidR="00E37396" w:rsidRDefault="00E37396" w:rsidP="00E37396">
      <w:pPr>
        <w:pStyle w:val="ListParagraph"/>
        <w:numPr>
          <w:ilvl w:val="0"/>
          <w:numId w:val="16"/>
        </w:numPr>
        <w:rPr>
          <w:rFonts w:ascii="Arial" w:hAnsi="Arial" w:cs="Arial"/>
          <w:color w:val="222222"/>
          <w:sz w:val="22"/>
          <w:szCs w:val="22"/>
          <w:shd w:val="clear" w:color="auto" w:fill="FFFFFF"/>
        </w:rPr>
      </w:pPr>
      <w:r w:rsidRPr="00E56101">
        <w:rPr>
          <w:rFonts w:ascii="Arial" w:hAnsi="Arial" w:cs="Arial"/>
          <w:b/>
          <w:color w:val="222222"/>
          <w:sz w:val="22"/>
          <w:szCs w:val="22"/>
          <w:shd w:val="clear" w:color="auto" w:fill="FFFFFF"/>
        </w:rPr>
        <w:t>Membership Report</w:t>
      </w:r>
      <w:r w:rsidRPr="00E56101">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presented for </w:t>
      </w:r>
      <w:r w:rsidRPr="00453AF9">
        <w:rPr>
          <w:rFonts w:ascii="Arial" w:hAnsi="Arial" w:cs="Arial"/>
          <w:color w:val="222222"/>
          <w:sz w:val="22"/>
          <w:szCs w:val="22"/>
          <w:shd w:val="clear" w:color="auto" w:fill="FFFFFF"/>
        </w:rPr>
        <w:t>the Session approv</w:t>
      </w:r>
      <w:r>
        <w:rPr>
          <w:rFonts w:ascii="Arial" w:hAnsi="Arial" w:cs="Arial"/>
          <w:color w:val="222222"/>
          <w:sz w:val="22"/>
          <w:szCs w:val="22"/>
          <w:shd w:val="clear" w:color="auto" w:fill="FFFFFF"/>
        </w:rPr>
        <w:t>al included addition of twenty-one (21) new members received at the Called Session Meetings on April 26 and May 1 and the two previously approved baptisms at those meetings. Two deceased members reported as Kevin Askew and John Schimdt Jt. The total membership reported as 818 members.</w:t>
      </w:r>
    </w:p>
    <w:p w14:paraId="47D39B09" w14:textId="77777777" w:rsidR="00E37396" w:rsidRDefault="00E37396" w:rsidP="00E37396">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p>
    <w:p w14:paraId="1BEF87CE" w14:textId="77777777" w:rsidR="00E37396" w:rsidRDefault="00E37396" w:rsidP="00E37396">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p>
    <w:p w14:paraId="4F39B404" w14:textId="77777777" w:rsidR="00E37396" w:rsidRPr="009B0649" w:rsidRDefault="00E37396" w:rsidP="00E37396">
      <w:pPr>
        <w:pStyle w:val="ListParagraph"/>
        <w:ind w:left="1080"/>
        <w:rPr>
          <w:rFonts w:ascii="Arial" w:hAnsi="Arial" w:cs="Arial"/>
          <w:color w:val="222222"/>
          <w:sz w:val="22"/>
          <w:szCs w:val="22"/>
          <w:shd w:val="clear" w:color="auto" w:fill="FFFFFF"/>
        </w:rPr>
      </w:pPr>
    </w:p>
    <w:p w14:paraId="73BBD08C" w14:textId="77777777" w:rsidR="00E37396" w:rsidRDefault="00E37396" w:rsidP="00E37396">
      <w:pPr>
        <w:pStyle w:val="ListParagraph"/>
        <w:numPr>
          <w:ilvl w:val="0"/>
          <w:numId w:val="31"/>
        </w:numPr>
        <w:rPr>
          <w:rFonts w:ascii="Arial" w:hAnsi="Arial" w:cs="Arial"/>
          <w:sz w:val="22"/>
          <w:szCs w:val="22"/>
        </w:rPr>
      </w:pPr>
      <w:r w:rsidRPr="00AA5C26">
        <w:rPr>
          <w:rFonts w:ascii="Arial" w:hAnsi="Arial" w:cs="Arial"/>
          <w:b/>
          <w:sz w:val="22"/>
          <w:szCs w:val="22"/>
        </w:rPr>
        <w:t xml:space="preserve">Buildings &amp; Grounds Committee </w:t>
      </w:r>
      <w:r w:rsidRPr="00AA5C26">
        <w:rPr>
          <w:rFonts w:ascii="Arial" w:hAnsi="Arial" w:cs="Arial"/>
          <w:sz w:val="22"/>
          <w:szCs w:val="22"/>
        </w:rPr>
        <w:t xml:space="preserve">requested the Session </w:t>
      </w:r>
      <w:r>
        <w:rPr>
          <w:rFonts w:ascii="Arial" w:hAnsi="Arial" w:cs="Arial"/>
          <w:sz w:val="22"/>
          <w:szCs w:val="22"/>
        </w:rPr>
        <w:t xml:space="preserve">approval to </w:t>
      </w:r>
      <w:r w:rsidRPr="00BE2AE7">
        <w:rPr>
          <w:rFonts w:ascii="Arial" w:hAnsi="Arial" w:cs="Arial"/>
          <w:b/>
          <w:sz w:val="22"/>
          <w:szCs w:val="22"/>
        </w:rPr>
        <w:t>designation of male and female bathrooms in Administrative wing as unisex handicapped bathrooms</w:t>
      </w:r>
      <w:r w:rsidRPr="00AA5C26">
        <w:rPr>
          <w:rFonts w:ascii="Arial" w:hAnsi="Arial" w:cs="Arial"/>
          <w:sz w:val="22"/>
          <w:szCs w:val="22"/>
        </w:rPr>
        <w:t xml:space="preserve">. </w:t>
      </w:r>
      <w:r>
        <w:rPr>
          <w:rFonts w:ascii="Arial" w:hAnsi="Arial" w:cs="Arial"/>
          <w:sz w:val="22"/>
          <w:szCs w:val="22"/>
        </w:rPr>
        <w:t xml:space="preserve">Charles Hood (from Buildings &amp; Grounds Committee) provided some information about the motion.  Discussion mentioned installing a baby changing station in those bathrooms if possible. </w:t>
      </w:r>
      <w:r w:rsidRPr="000B7C62">
        <w:rPr>
          <w:rFonts w:ascii="Arial" w:hAnsi="Arial" w:cs="Arial"/>
          <w:b/>
          <w:sz w:val="22"/>
          <w:szCs w:val="22"/>
        </w:rPr>
        <w:t xml:space="preserve">Motion </w:t>
      </w:r>
      <w:r>
        <w:rPr>
          <w:rFonts w:ascii="Arial" w:hAnsi="Arial" w:cs="Arial"/>
          <w:b/>
          <w:sz w:val="22"/>
          <w:szCs w:val="22"/>
        </w:rPr>
        <w:t>wa</w:t>
      </w:r>
      <w:r w:rsidRPr="000B7C62">
        <w:rPr>
          <w:rFonts w:ascii="Arial" w:hAnsi="Arial" w:cs="Arial"/>
          <w:b/>
          <w:sz w:val="22"/>
          <w:szCs w:val="22"/>
        </w:rPr>
        <w:t>s approved.</w:t>
      </w:r>
    </w:p>
    <w:p w14:paraId="073C7590" w14:textId="77777777" w:rsidR="00E37396" w:rsidRPr="00EF65BF" w:rsidRDefault="00E37396" w:rsidP="00E37396">
      <w:pPr>
        <w:pStyle w:val="ListParagraph"/>
        <w:ind w:left="1080"/>
        <w:rPr>
          <w:rFonts w:ascii="Arial" w:hAnsi="Arial" w:cs="Arial"/>
          <w:color w:val="222222"/>
          <w:sz w:val="22"/>
          <w:szCs w:val="22"/>
          <w:shd w:val="clear" w:color="auto" w:fill="FFFFFF"/>
        </w:rPr>
      </w:pPr>
    </w:p>
    <w:p w14:paraId="3576BB9A" w14:textId="77777777" w:rsidR="00E37396" w:rsidRDefault="00E37396" w:rsidP="00E37396">
      <w:pPr>
        <w:pStyle w:val="ListParagraph"/>
        <w:numPr>
          <w:ilvl w:val="0"/>
          <w:numId w:val="31"/>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 xml:space="preserve">Evangelism Committee </w:t>
      </w:r>
      <w:r>
        <w:rPr>
          <w:rFonts w:ascii="Arial" w:hAnsi="Arial" w:cs="Arial"/>
          <w:color w:val="222222"/>
          <w:sz w:val="22"/>
          <w:szCs w:val="22"/>
          <w:shd w:val="clear" w:color="auto" w:fill="FFFFFF"/>
        </w:rPr>
        <w:t xml:space="preserve">requested the Session approval to </w:t>
      </w:r>
      <w:r w:rsidRPr="00BE2AE7">
        <w:rPr>
          <w:rFonts w:ascii="Arial" w:hAnsi="Arial" w:cs="Arial"/>
          <w:b/>
          <w:color w:val="222222"/>
          <w:sz w:val="22"/>
          <w:szCs w:val="22"/>
          <w:shd w:val="clear" w:color="auto" w:fill="FFFFFF"/>
        </w:rPr>
        <w:t>circulate electronic survey to congregation</w:t>
      </w:r>
      <w:r>
        <w:rPr>
          <w:rFonts w:ascii="Arial" w:hAnsi="Arial" w:cs="Arial"/>
          <w:color w:val="222222"/>
          <w:sz w:val="22"/>
          <w:szCs w:val="22"/>
          <w:shd w:val="clear" w:color="auto" w:fill="FFFFFF"/>
        </w:rPr>
        <w:t xml:space="preserve">.  Laura Ketcham (from Evangelism Committee) provided some information about the motion.  Discussion about when the survey would be sent (in June). </w:t>
      </w:r>
      <w:r>
        <w:rPr>
          <w:rFonts w:ascii="Arial" w:hAnsi="Arial" w:cs="Arial"/>
          <w:b/>
          <w:color w:val="222222"/>
          <w:sz w:val="22"/>
          <w:szCs w:val="22"/>
          <w:shd w:val="clear" w:color="auto" w:fill="FFFFFF"/>
        </w:rPr>
        <w:t>Motion was approved.</w:t>
      </w:r>
    </w:p>
    <w:p w14:paraId="2707D5D1" w14:textId="77777777" w:rsidR="00E37396" w:rsidRPr="00EF65BF" w:rsidRDefault="00E37396" w:rsidP="00E37396">
      <w:pPr>
        <w:pStyle w:val="ListParagraph"/>
        <w:rPr>
          <w:rFonts w:ascii="Arial" w:hAnsi="Arial" w:cs="Arial"/>
          <w:color w:val="222222"/>
          <w:sz w:val="22"/>
          <w:szCs w:val="22"/>
          <w:shd w:val="clear" w:color="auto" w:fill="FFFFFF"/>
        </w:rPr>
      </w:pPr>
    </w:p>
    <w:p w14:paraId="72A288B7" w14:textId="77777777" w:rsidR="00E37396" w:rsidRDefault="00E37396" w:rsidP="00E37396">
      <w:pPr>
        <w:pStyle w:val="ListParagraph"/>
        <w:numPr>
          <w:ilvl w:val="0"/>
          <w:numId w:val="31"/>
        </w:numPr>
        <w:rPr>
          <w:rFonts w:ascii="Arial" w:hAnsi="Arial" w:cs="Arial"/>
          <w:color w:val="222222"/>
          <w:sz w:val="22"/>
          <w:szCs w:val="22"/>
          <w:shd w:val="clear" w:color="auto" w:fill="FFFFFF"/>
        </w:rPr>
      </w:pPr>
      <w:r>
        <w:rPr>
          <w:rFonts w:ascii="Arial" w:hAnsi="Arial" w:cs="Arial"/>
          <w:b/>
          <w:color w:val="222222"/>
          <w:sz w:val="22"/>
          <w:szCs w:val="22"/>
          <w:shd w:val="clear" w:color="auto" w:fill="FFFFFF"/>
        </w:rPr>
        <w:t>Personnel</w:t>
      </w:r>
      <w:r w:rsidRPr="00E56101">
        <w:rPr>
          <w:rFonts w:ascii="Arial" w:hAnsi="Arial" w:cs="Arial"/>
          <w:b/>
          <w:color w:val="222222"/>
          <w:sz w:val="22"/>
          <w:szCs w:val="22"/>
          <w:shd w:val="clear" w:color="auto" w:fill="FFFFFF"/>
        </w:rPr>
        <w:t xml:space="preserve"> Committee</w:t>
      </w:r>
      <w:r>
        <w:rPr>
          <w:rFonts w:ascii="Arial" w:hAnsi="Arial" w:cs="Arial"/>
          <w:color w:val="222222"/>
          <w:sz w:val="22"/>
          <w:szCs w:val="22"/>
          <w:shd w:val="clear" w:color="auto" w:fill="FFFFFF"/>
        </w:rPr>
        <w:t xml:space="preserve"> requested the Session approval to </w:t>
      </w:r>
      <w:r w:rsidRPr="00BE2AE7">
        <w:rPr>
          <w:rFonts w:ascii="Arial" w:hAnsi="Arial" w:cs="Arial"/>
          <w:b/>
          <w:color w:val="222222"/>
          <w:sz w:val="22"/>
          <w:szCs w:val="22"/>
          <w:shd w:val="clear" w:color="auto" w:fill="FFFFFF"/>
        </w:rPr>
        <w:t>waive the nepotism policy temporarily to allow Julianne Clayton to serve as full time interim for the Youth Ministry beginning June 1</w:t>
      </w:r>
      <w:r w:rsidRPr="00BE2AE7">
        <w:rPr>
          <w:rFonts w:ascii="Arial" w:hAnsi="Arial" w:cs="Arial"/>
          <w:b/>
          <w:color w:val="222222"/>
          <w:sz w:val="22"/>
          <w:szCs w:val="22"/>
          <w:shd w:val="clear" w:color="auto" w:fill="FFFFFF"/>
          <w:vertAlign w:val="superscript"/>
        </w:rPr>
        <w:t>st</w:t>
      </w:r>
      <w:r w:rsidRPr="00BE2AE7">
        <w:rPr>
          <w:rFonts w:ascii="Arial" w:hAnsi="Arial" w:cs="Arial"/>
          <w:b/>
          <w:color w:val="222222"/>
          <w:sz w:val="22"/>
          <w:szCs w:val="22"/>
          <w:shd w:val="clear" w:color="auto" w:fill="FFFFFF"/>
        </w:rPr>
        <w:t xml:space="preserve"> and not to exceed six months or until a full time Director is hired whichever comes first. She would report to Associate Pastor Trinity Whitley. Julianne is not a candidate to fill the position long term. </w:t>
      </w:r>
      <w:r>
        <w:rPr>
          <w:rFonts w:ascii="Arial" w:hAnsi="Arial" w:cs="Arial"/>
          <w:color w:val="222222"/>
          <w:sz w:val="22"/>
          <w:szCs w:val="22"/>
          <w:shd w:val="clear" w:color="auto" w:fill="FFFFFF"/>
        </w:rPr>
        <w:t xml:space="preserve"> Ashley Spicola (from Personnel Committee) provided some information about the motion.  </w:t>
      </w:r>
      <w:r w:rsidRPr="00B532CC">
        <w:rPr>
          <w:rFonts w:ascii="Arial" w:hAnsi="Arial" w:cs="Arial"/>
          <w:b/>
          <w:color w:val="222222"/>
          <w:sz w:val="22"/>
          <w:szCs w:val="22"/>
          <w:shd w:val="clear" w:color="auto" w:fill="FFFFFF"/>
        </w:rPr>
        <w:t>Motion was approved.</w:t>
      </w:r>
    </w:p>
    <w:p w14:paraId="6063D3DB" w14:textId="77777777" w:rsidR="00E37396" w:rsidRDefault="00E37396" w:rsidP="00E37396">
      <w:pPr>
        <w:pStyle w:val="ListParagraph"/>
        <w:ind w:left="2160"/>
        <w:rPr>
          <w:rFonts w:ascii="Arial" w:hAnsi="Arial" w:cs="Arial"/>
          <w:color w:val="222222"/>
          <w:sz w:val="22"/>
          <w:szCs w:val="22"/>
          <w:shd w:val="clear" w:color="auto" w:fill="FFFFFF"/>
        </w:rPr>
      </w:pPr>
    </w:p>
    <w:p w14:paraId="70C370AA" w14:textId="77777777" w:rsidR="00E37396" w:rsidRDefault="00E37396" w:rsidP="00E37396">
      <w:pPr>
        <w:ind w:left="720"/>
        <w:rPr>
          <w:rFonts w:ascii="Arial" w:hAnsi="Arial" w:cs="Arial"/>
          <w:color w:val="222222"/>
          <w:sz w:val="22"/>
          <w:szCs w:val="22"/>
          <w:shd w:val="clear" w:color="auto" w:fill="FFFFFF"/>
        </w:rPr>
      </w:pPr>
    </w:p>
    <w:p w14:paraId="14C6307B" w14:textId="77777777" w:rsidR="00E37396" w:rsidRDefault="00E37396" w:rsidP="00E37396">
      <w:pPr>
        <w:rPr>
          <w:rFonts w:ascii="Arial" w:hAnsi="Arial" w:cs="Arial"/>
          <w:sz w:val="22"/>
          <w:szCs w:val="22"/>
        </w:rPr>
      </w:pPr>
      <w:r>
        <w:rPr>
          <w:rFonts w:ascii="Arial" w:eastAsia="Times New Roman" w:hAnsi="Arial" w:cs="Arial"/>
          <w:sz w:val="22"/>
          <w:szCs w:val="22"/>
        </w:rPr>
        <w:t>9</w:t>
      </w:r>
      <w:r w:rsidRPr="00936FB8">
        <w:rPr>
          <w:rFonts w:ascii="Arial" w:hAnsi="Arial" w:cs="Arial"/>
          <w:sz w:val="22"/>
          <w:szCs w:val="22"/>
        </w:rPr>
        <w:t xml:space="preserve">.  </w:t>
      </w:r>
      <w:r w:rsidRPr="00936FB8">
        <w:rPr>
          <w:rFonts w:ascii="Arial" w:hAnsi="Arial" w:cs="Arial"/>
          <w:sz w:val="22"/>
          <w:szCs w:val="22"/>
          <w:u w:val="single"/>
        </w:rPr>
        <w:t>Items Not In Agenda</w:t>
      </w:r>
      <w:r>
        <w:rPr>
          <w:rFonts w:ascii="Arial" w:hAnsi="Arial" w:cs="Arial"/>
          <w:sz w:val="22"/>
          <w:szCs w:val="22"/>
        </w:rPr>
        <w:t xml:space="preserve"> – The Moderator asked if there were any items anyone wanted have considered adding by a two-third’s (2/3’s) vote.   No items were requested.</w:t>
      </w:r>
    </w:p>
    <w:p w14:paraId="123EA8CA" w14:textId="77777777" w:rsidR="00E37396" w:rsidRDefault="00E37396" w:rsidP="00E37396">
      <w:pPr>
        <w:rPr>
          <w:rFonts w:ascii="Arial" w:hAnsi="Arial" w:cs="Arial"/>
          <w:sz w:val="22"/>
          <w:szCs w:val="22"/>
        </w:rPr>
      </w:pPr>
    </w:p>
    <w:p w14:paraId="08DE1983" w14:textId="77777777" w:rsidR="00E37396" w:rsidRDefault="00E37396" w:rsidP="00E37396">
      <w:pPr>
        <w:rPr>
          <w:rFonts w:ascii="Arial" w:hAnsi="Arial" w:cs="Arial"/>
          <w:sz w:val="22"/>
          <w:szCs w:val="22"/>
        </w:rPr>
      </w:pPr>
      <w:r>
        <w:rPr>
          <w:rFonts w:ascii="Arial" w:hAnsi="Arial" w:cs="Arial"/>
          <w:sz w:val="22"/>
          <w:szCs w:val="22"/>
        </w:rPr>
        <w:t xml:space="preserve">10. </w:t>
      </w:r>
      <w:r w:rsidRPr="008406CF">
        <w:rPr>
          <w:rFonts w:ascii="Arial" w:hAnsi="Arial" w:cs="Arial"/>
          <w:sz w:val="22"/>
          <w:szCs w:val="22"/>
          <w:u w:val="single"/>
        </w:rPr>
        <w:t>Information items</w:t>
      </w:r>
      <w:r>
        <w:rPr>
          <w:rFonts w:ascii="Arial" w:hAnsi="Arial" w:cs="Arial"/>
          <w:sz w:val="22"/>
          <w:szCs w:val="22"/>
        </w:rPr>
        <w:t xml:space="preserve"> – Alison Denny asked if elders could opt out from receiving printed copies of the Session packet and just use the electronic copy.  The Moderator agreed with this request to save paper.  Elders must email Renee opt out.  Lewis Shelley asked the Church Administrator could be empowered to allow use of the Delta Court property by Sustainable Tallahassee.  Charles Hood said that the Buildings &amp; Grounds Committee heard the request at their last meeting but were not comfortable with allowing use of the building until further plans could be developed to perform maintenance and use of the building.  The Moderator said that it is the Session’s responsibility to approve use of buildings.</w:t>
      </w:r>
    </w:p>
    <w:p w14:paraId="4B857F0C" w14:textId="77777777" w:rsidR="00E37396" w:rsidRDefault="00E37396" w:rsidP="00E37396">
      <w:pPr>
        <w:rPr>
          <w:rFonts w:ascii="Arial" w:hAnsi="Arial" w:cs="Arial"/>
          <w:sz w:val="22"/>
          <w:szCs w:val="22"/>
        </w:rPr>
      </w:pPr>
    </w:p>
    <w:p w14:paraId="5B67BBA3" w14:textId="77777777" w:rsidR="00E37396" w:rsidRDefault="00E37396" w:rsidP="00E37396">
      <w:pPr>
        <w:rPr>
          <w:rFonts w:ascii="Arial" w:hAnsi="Arial" w:cs="Arial"/>
          <w:sz w:val="22"/>
          <w:szCs w:val="22"/>
        </w:rPr>
      </w:pPr>
      <w:r>
        <w:rPr>
          <w:rFonts w:ascii="Arial" w:hAnsi="Arial" w:cs="Arial"/>
          <w:sz w:val="22"/>
          <w:szCs w:val="22"/>
        </w:rPr>
        <w:t>The Moderator said that there are two baptism requests expected before the next scheduled Session meeting on July 24</w:t>
      </w:r>
      <w:r w:rsidRPr="000736F5">
        <w:rPr>
          <w:rFonts w:ascii="Arial" w:hAnsi="Arial" w:cs="Arial"/>
          <w:sz w:val="22"/>
          <w:szCs w:val="22"/>
          <w:vertAlign w:val="superscript"/>
        </w:rPr>
        <w:t>th</w:t>
      </w:r>
      <w:r>
        <w:rPr>
          <w:rFonts w:ascii="Arial" w:hAnsi="Arial" w:cs="Arial"/>
          <w:sz w:val="22"/>
          <w:szCs w:val="22"/>
        </w:rPr>
        <w:t xml:space="preserve"> and that he will send the requests to Session via email for approval by electronic vote.  </w:t>
      </w:r>
    </w:p>
    <w:p w14:paraId="3596329C" w14:textId="77777777" w:rsidR="00E37396" w:rsidRPr="005F57DC" w:rsidRDefault="00E37396" w:rsidP="00E37396">
      <w:pPr>
        <w:rPr>
          <w:rFonts w:ascii="Arial" w:hAnsi="Arial" w:cs="Arial"/>
          <w:sz w:val="22"/>
          <w:szCs w:val="22"/>
        </w:rPr>
      </w:pPr>
      <w:r>
        <w:rPr>
          <w:rFonts w:ascii="Arial" w:hAnsi="Arial" w:cs="Arial"/>
          <w:sz w:val="22"/>
          <w:szCs w:val="22"/>
        </w:rPr>
        <w:t xml:space="preserve">    </w:t>
      </w:r>
    </w:p>
    <w:p w14:paraId="5E204EB5" w14:textId="77777777" w:rsidR="00E37396" w:rsidRPr="0066268E" w:rsidRDefault="00E37396" w:rsidP="00E37396">
      <w:pPr>
        <w:rPr>
          <w:rFonts w:ascii="Arial" w:hAnsi="Arial" w:cs="Arial"/>
          <w:b/>
          <w:bCs/>
          <w:sz w:val="22"/>
          <w:szCs w:val="22"/>
        </w:rPr>
      </w:pPr>
      <w:r>
        <w:rPr>
          <w:rFonts w:ascii="Arial" w:hAnsi="Arial" w:cs="Arial"/>
          <w:sz w:val="22"/>
          <w:szCs w:val="22"/>
        </w:rPr>
        <w:t xml:space="preserve">The Moderator served communion and </w:t>
      </w:r>
      <w:r w:rsidRPr="00A72F06">
        <w:rPr>
          <w:rFonts w:ascii="Arial" w:hAnsi="Arial" w:cs="Arial"/>
          <w:sz w:val="22"/>
          <w:szCs w:val="22"/>
        </w:rPr>
        <w:t>clos</w:t>
      </w:r>
      <w:r>
        <w:rPr>
          <w:rFonts w:ascii="Arial" w:hAnsi="Arial" w:cs="Arial"/>
          <w:sz w:val="22"/>
          <w:szCs w:val="22"/>
        </w:rPr>
        <w:t>ed with</w:t>
      </w:r>
      <w:r w:rsidRPr="00A72F06">
        <w:rPr>
          <w:rFonts w:ascii="Arial" w:hAnsi="Arial" w:cs="Arial"/>
          <w:sz w:val="22"/>
          <w:szCs w:val="22"/>
        </w:rPr>
        <w:t xml:space="preserve"> prayer to conclude the meeting at </w:t>
      </w:r>
      <w:r>
        <w:rPr>
          <w:rFonts w:ascii="Arial" w:hAnsi="Arial" w:cs="Arial"/>
          <w:sz w:val="22"/>
          <w:szCs w:val="22"/>
        </w:rPr>
        <w:t>12:52</w:t>
      </w:r>
      <w:r w:rsidRPr="00A72F06">
        <w:rPr>
          <w:rFonts w:ascii="Arial" w:hAnsi="Arial" w:cs="Arial"/>
          <w:sz w:val="22"/>
          <w:szCs w:val="22"/>
        </w:rPr>
        <w:t xml:space="preserve"> p.m.</w:t>
      </w:r>
    </w:p>
    <w:p w14:paraId="18784CE6" w14:textId="77777777" w:rsidR="00E37396" w:rsidRDefault="00E37396" w:rsidP="00E37396">
      <w:pPr>
        <w:rPr>
          <w:rFonts w:ascii="Arial" w:hAnsi="Arial" w:cs="Arial"/>
          <w:b/>
          <w:sz w:val="22"/>
          <w:szCs w:val="22"/>
        </w:rPr>
      </w:pPr>
    </w:p>
    <w:p w14:paraId="5A2AD08C" w14:textId="77777777" w:rsidR="00E37396" w:rsidRPr="00CA7947" w:rsidRDefault="00E37396" w:rsidP="00E37396">
      <w:pPr>
        <w:jc w:val="center"/>
        <w:rPr>
          <w:rFonts w:ascii="Arial" w:hAnsi="Arial" w:cs="Arial"/>
          <w:b/>
          <w:sz w:val="22"/>
          <w:szCs w:val="22"/>
        </w:rPr>
      </w:pPr>
      <w:r w:rsidRPr="00CA7947">
        <w:rPr>
          <w:rFonts w:ascii="Arial" w:hAnsi="Arial" w:cs="Arial"/>
          <w:b/>
          <w:sz w:val="22"/>
          <w:szCs w:val="22"/>
        </w:rPr>
        <w:t>Summary of Motions Approved by the Session</w:t>
      </w:r>
    </w:p>
    <w:p w14:paraId="378F5F28" w14:textId="77777777" w:rsidR="00E37396" w:rsidRPr="00A76B69" w:rsidRDefault="00E37396" w:rsidP="00E37396">
      <w:pPr>
        <w:pStyle w:val="ListParagraph"/>
        <w:numPr>
          <w:ilvl w:val="0"/>
          <w:numId w:val="17"/>
        </w:numPr>
        <w:shd w:val="clear" w:color="auto" w:fill="FFFFFF"/>
        <w:spacing w:before="100" w:beforeAutospacing="1" w:after="100" w:afterAutospacing="1"/>
        <w:rPr>
          <w:rFonts w:ascii="Arial" w:hAnsi="Arial" w:cs="Arial"/>
          <w:b/>
          <w:sz w:val="22"/>
          <w:szCs w:val="22"/>
        </w:rPr>
      </w:pPr>
      <w:r w:rsidRPr="00A76B69">
        <w:rPr>
          <w:rFonts w:ascii="Arial" w:hAnsi="Arial" w:cs="Arial"/>
          <w:b/>
          <w:sz w:val="22"/>
          <w:szCs w:val="22"/>
        </w:rPr>
        <w:t xml:space="preserve">Approved of the minutes from the Stated Meeting of April 24 and the Called Meetings for April 26 and May 1. </w:t>
      </w:r>
    </w:p>
    <w:p w14:paraId="12424246" w14:textId="77777777" w:rsidR="00E37396" w:rsidRDefault="00E37396" w:rsidP="00E37396">
      <w:pPr>
        <w:pStyle w:val="ListParagraph"/>
        <w:numPr>
          <w:ilvl w:val="0"/>
          <w:numId w:val="17"/>
        </w:numPr>
        <w:shd w:val="clear" w:color="auto" w:fill="FFFFFF"/>
        <w:spacing w:before="100" w:beforeAutospacing="1" w:after="100" w:afterAutospacing="1"/>
        <w:rPr>
          <w:rFonts w:ascii="Arial" w:hAnsi="Arial" w:cs="Arial"/>
          <w:b/>
          <w:sz w:val="22"/>
          <w:szCs w:val="22"/>
        </w:rPr>
      </w:pPr>
      <w:r w:rsidRPr="00A76B69">
        <w:rPr>
          <w:rFonts w:ascii="Arial" w:hAnsi="Arial" w:cs="Arial"/>
          <w:b/>
          <w:sz w:val="22"/>
          <w:szCs w:val="22"/>
        </w:rPr>
        <w:t>Approved the membership report and changes to the church rolls.</w:t>
      </w:r>
    </w:p>
    <w:p w14:paraId="12F52883" w14:textId="77777777" w:rsidR="00E37396" w:rsidRDefault="00E37396" w:rsidP="00E37396">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designation of male and female bathrooms in Administrative wing as unisex/handicapped bathrooms.</w:t>
      </w:r>
    </w:p>
    <w:p w14:paraId="621FDC17" w14:textId="77777777" w:rsidR="00E37396" w:rsidRDefault="00E37396" w:rsidP="00E37396">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electronic survey to congregation from the Evangelism Committee.</w:t>
      </w:r>
    </w:p>
    <w:p w14:paraId="7B4B4887" w14:textId="77777777" w:rsidR="00E37396" w:rsidRDefault="00E37396" w:rsidP="00E37396">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temporarily waiving the nepotism policy to allow Julianne Clayton to serve as interim for the Youth Ministry beginning June 1</w:t>
      </w:r>
      <w:r w:rsidRPr="000736F5">
        <w:rPr>
          <w:rFonts w:ascii="Arial" w:hAnsi="Arial" w:cs="Arial"/>
          <w:b/>
          <w:sz w:val="22"/>
          <w:szCs w:val="22"/>
          <w:vertAlign w:val="superscript"/>
        </w:rPr>
        <w:t>st</w:t>
      </w:r>
      <w:r>
        <w:rPr>
          <w:rFonts w:ascii="Arial" w:hAnsi="Arial" w:cs="Arial"/>
          <w:b/>
          <w:sz w:val="22"/>
          <w:szCs w:val="22"/>
        </w:rPr>
        <w:t xml:space="preserve"> until a permanent candidate is hired or for six months whichever comes first and report to Trinity Whitley.  Julianne is not a candidate for the position long term.</w:t>
      </w:r>
    </w:p>
    <w:p w14:paraId="122A4BA5" w14:textId="77777777" w:rsidR="00E37396" w:rsidRPr="00CD05B5" w:rsidRDefault="00E37396" w:rsidP="00E37396">
      <w:pPr>
        <w:rPr>
          <w:rFonts w:ascii="Arial" w:hAnsi="Arial" w:cs="Arial"/>
          <w:sz w:val="22"/>
          <w:szCs w:val="22"/>
        </w:rPr>
      </w:pPr>
      <w:r w:rsidRPr="009026C9">
        <w:rPr>
          <w:rFonts w:ascii="Arial" w:hAnsi="Arial" w:cs="Arial"/>
          <w:b/>
          <w:sz w:val="22"/>
          <w:szCs w:val="22"/>
          <w:u w:val="single"/>
        </w:rPr>
        <w:t>A</w:t>
      </w:r>
      <w:r w:rsidRPr="00165E90">
        <w:rPr>
          <w:rFonts w:ascii="Arial" w:eastAsia="Times New Roman" w:hAnsi="Arial" w:cs="Arial"/>
          <w:b/>
          <w:sz w:val="22"/>
          <w:szCs w:val="22"/>
          <w:u w:val="single"/>
        </w:rPr>
        <w:t xml:space="preserve">ctions of Session Approved by Email between </w:t>
      </w:r>
      <w:r>
        <w:rPr>
          <w:rFonts w:ascii="Arial" w:eastAsia="Times New Roman" w:hAnsi="Arial" w:cs="Arial"/>
          <w:b/>
          <w:sz w:val="22"/>
          <w:szCs w:val="22"/>
          <w:u w:val="single"/>
        </w:rPr>
        <w:t>April 24, 2022</w:t>
      </w:r>
      <w:r w:rsidRPr="00165E90">
        <w:rPr>
          <w:rFonts w:ascii="Arial" w:eastAsia="Times New Roman" w:hAnsi="Arial" w:cs="Arial"/>
          <w:b/>
          <w:sz w:val="22"/>
          <w:szCs w:val="22"/>
          <w:u w:val="single"/>
        </w:rPr>
        <w:t xml:space="preserve"> &amp; </w:t>
      </w:r>
      <w:r>
        <w:rPr>
          <w:rFonts w:ascii="Arial" w:eastAsia="Times New Roman" w:hAnsi="Arial" w:cs="Arial"/>
          <w:b/>
          <w:sz w:val="22"/>
          <w:szCs w:val="22"/>
          <w:u w:val="single"/>
        </w:rPr>
        <w:t>May 22, 2022:</w:t>
      </w:r>
      <w:r w:rsidRPr="00C51A38">
        <w:rPr>
          <w:rFonts w:ascii="Arial" w:eastAsia="Times New Roman" w:hAnsi="Arial" w:cs="Arial"/>
          <w:b/>
          <w:sz w:val="22"/>
          <w:szCs w:val="22"/>
        </w:rPr>
        <w:t xml:space="preserve">  </w:t>
      </w:r>
      <w:r>
        <w:rPr>
          <w:rFonts w:ascii="Arial" w:eastAsia="Times New Roman" w:hAnsi="Arial" w:cs="Arial"/>
          <w:sz w:val="22"/>
          <w:szCs w:val="22"/>
        </w:rPr>
        <w:t>No actions were requested by email.</w:t>
      </w:r>
    </w:p>
    <w:p w14:paraId="7BA4C24B" w14:textId="77777777" w:rsidR="00E37396" w:rsidRDefault="00E37396" w:rsidP="00E37396">
      <w:pPr>
        <w:rPr>
          <w:rFonts w:ascii="Arial" w:hAnsi="Arial" w:cs="Arial"/>
          <w:sz w:val="22"/>
          <w:szCs w:val="22"/>
        </w:rPr>
      </w:pPr>
    </w:p>
    <w:p w14:paraId="7ABEB0C7" w14:textId="77777777" w:rsidR="00E37396" w:rsidRPr="00936FB8" w:rsidRDefault="00E37396" w:rsidP="00E37396">
      <w:pPr>
        <w:rPr>
          <w:rFonts w:ascii="Arial" w:hAnsi="Arial" w:cs="Arial"/>
          <w:sz w:val="22"/>
          <w:szCs w:val="22"/>
        </w:rPr>
      </w:pPr>
      <w:r w:rsidRPr="00936FB8">
        <w:rPr>
          <w:rFonts w:ascii="Arial" w:hAnsi="Arial" w:cs="Arial"/>
          <w:sz w:val="22"/>
          <w:szCs w:val="22"/>
        </w:rPr>
        <w:t>Respectfully submitted by</w:t>
      </w:r>
    </w:p>
    <w:p w14:paraId="0090B3F7" w14:textId="77777777" w:rsidR="00E37396" w:rsidRDefault="00E37396" w:rsidP="00E37396">
      <w:pPr>
        <w:rPr>
          <w:rFonts w:ascii="Arial" w:hAnsi="Arial" w:cs="Arial"/>
          <w:sz w:val="22"/>
          <w:szCs w:val="22"/>
        </w:rPr>
      </w:pPr>
    </w:p>
    <w:p w14:paraId="4A54ACF9" w14:textId="77777777" w:rsidR="00E37396" w:rsidRDefault="00E37396" w:rsidP="00E37396">
      <w:pPr>
        <w:rPr>
          <w:rFonts w:ascii="Arial" w:hAnsi="Arial" w:cs="Arial"/>
          <w:sz w:val="22"/>
          <w:szCs w:val="22"/>
        </w:rPr>
      </w:pPr>
    </w:p>
    <w:p w14:paraId="2D7CA6AC" w14:textId="77777777" w:rsidR="00E37396" w:rsidRPr="00936FB8" w:rsidRDefault="00E37396" w:rsidP="00E37396">
      <w:pPr>
        <w:rPr>
          <w:rFonts w:ascii="Arial" w:hAnsi="Arial" w:cs="Arial"/>
          <w:sz w:val="22"/>
          <w:szCs w:val="22"/>
        </w:rPr>
      </w:pPr>
      <w:r w:rsidRPr="19EAF2A0">
        <w:rPr>
          <w:rFonts w:ascii="Arial" w:hAnsi="Arial" w:cs="Arial"/>
          <w:sz w:val="22"/>
          <w:szCs w:val="22"/>
        </w:rPr>
        <w:t>________________________________________________</w:t>
      </w:r>
    </w:p>
    <w:p w14:paraId="2212EE1A" w14:textId="77777777" w:rsidR="00E37396" w:rsidRPr="00936FB8" w:rsidRDefault="00E37396" w:rsidP="00E37396">
      <w:pPr>
        <w:rPr>
          <w:rFonts w:ascii="Arial" w:hAnsi="Arial" w:cs="Arial"/>
          <w:sz w:val="22"/>
          <w:szCs w:val="22"/>
        </w:rPr>
      </w:pPr>
      <w:r>
        <w:rPr>
          <w:rFonts w:ascii="Arial" w:hAnsi="Arial" w:cs="Arial"/>
          <w:sz w:val="22"/>
          <w:szCs w:val="22"/>
        </w:rPr>
        <w:t>Barney Ray</w:t>
      </w:r>
      <w:r w:rsidRPr="00936FB8">
        <w:rPr>
          <w:rFonts w:ascii="Arial" w:hAnsi="Arial" w:cs="Arial"/>
          <w:sz w:val="22"/>
          <w:szCs w:val="22"/>
        </w:rPr>
        <w:t>, Clerk of Session</w:t>
      </w:r>
    </w:p>
    <w:p w14:paraId="4B451836" w14:textId="77777777" w:rsidR="00E37396" w:rsidRPr="00936FB8" w:rsidRDefault="00E37396" w:rsidP="00E37396">
      <w:pPr>
        <w:rPr>
          <w:rFonts w:ascii="Arial" w:hAnsi="Arial" w:cs="Arial"/>
          <w:sz w:val="22"/>
          <w:szCs w:val="22"/>
        </w:rPr>
      </w:pPr>
    </w:p>
    <w:p w14:paraId="34BEB55F" w14:textId="77777777" w:rsidR="00E37396" w:rsidRDefault="00E37396" w:rsidP="00E37396">
      <w:pPr>
        <w:rPr>
          <w:rFonts w:ascii="Arial" w:hAnsi="Arial" w:cs="Arial"/>
          <w:sz w:val="22"/>
          <w:szCs w:val="22"/>
        </w:rPr>
      </w:pPr>
    </w:p>
    <w:p w14:paraId="1340CA9E" w14:textId="77777777" w:rsidR="00E37396" w:rsidRPr="00936FB8" w:rsidRDefault="00E37396" w:rsidP="00E37396">
      <w:pPr>
        <w:rPr>
          <w:rFonts w:ascii="Arial" w:hAnsi="Arial" w:cs="Arial"/>
          <w:sz w:val="22"/>
          <w:szCs w:val="22"/>
        </w:rPr>
      </w:pPr>
      <w:r w:rsidRPr="00936FB8">
        <w:rPr>
          <w:rFonts w:ascii="Arial" w:hAnsi="Arial" w:cs="Arial"/>
          <w:sz w:val="22"/>
          <w:szCs w:val="22"/>
        </w:rPr>
        <w:t>Approved by Moderator</w:t>
      </w:r>
    </w:p>
    <w:p w14:paraId="37A9BF5A" w14:textId="77777777" w:rsidR="00E37396" w:rsidRDefault="00E37396" w:rsidP="00E37396">
      <w:pPr>
        <w:rPr>
          <w:rFonts w:ascii="Arial" w:hAnsi="Arial" w:cs="Arial"/>
          <w:sz w:val="22"/>
          <w:szCs w:val="22"/>
        </w:rPr>
      </w:pPr>
    </w:p>
    <w:p w14:paraId="061EC321" w14:textId="77777777" w:rsidR="00E37396" w:rsidRDefault="00E37396" w:rsidP="00E37396">
      <w:pPr>
        <w:rPr>
          <w:rFonts w:ascii="Arial" w:hAnsi="Arial" w:cs="Arial"/>
          <w:sz w:val="22"/>
          <w:szCs w:val="22"/>
        </w:rPr>
      </w:pPr>
    </w:p>
    <w:p w14:paraId="65307DE3" w14:textId="77777777" w:rsidR="00E37396" w:rsidRPr="00936FB8" w:rsidRDefault="00E37396" w:rsidP="00E37396">
      <w:pPr>
        <w:rPr>
          <w:rFonts w:ascii="Arial" w:hAnsi="Arial" w:cs="Arial"/>
          <w:sz w:val="22"/>
          <w:szCs w:val="22"/>
        </w:rPr>
      </w:pPr>
      <w:r w:rsidRPr="00936FB8">
        <w:rPr>
          <w:rFonts w:ascii="Arial" w:hAnsi="Arial" w:cs="Arial"/>
          <w:sz w:val="22"/>
          <w:szCs w:val="22"/>
        </w:rPr>
        <w:t>_________________________________________________</w:t>
      </w:r>
    </w:p>
    <w:p w14:paraId="105A5073" w14:textId="77777777" w:rsidR="00E37396" w:rsidRDefault="00E37396" w:rsidP="00E37396">
      <w:pPr>
        <w:rPr>
          <w:rFonts w:ascii="Arial" w:hAnsi="Arial" w:cs="Arial"/>
          <w:sz w:val="22"/>
          <w:szCs w:val="22"/>
        </w:rPr>
      </w:pPr>
      <w:r>
        <w:rPr>
          <w:rFonts w:ascii="Arial" w:hAnsi="Arial" w:cs="Arial"/>
          <w:sz w:val="22"/>
          <w:szCs w:val="22"/>
        </w:rPr>
        <w:t>Dr. Brad Clayton</w:t>
      </w:r>
      <w:r w:rsidRPr="00936FB8">
        <w:rPr>
          <w:rFonts w:ascii="Arial" w:hAnsi="Arial" w:cs="Arial"/>
          <w:sz w:val="22"/>
          <w:szCs w:val="22"/>
        </w:rPr>
        <w:t>,</w:t>
      </w:r>
      <w:r>
        <w:rPr>
          <w:rFonts w:ascii="Arial" w:hAnsi="Arial" w:cs="Arial"/>
          <w:sz w:val="22"/>
          <w:szCs w:val="22"/>
        </w:rPr>
        <w:t xml:space="preserve"> Senior</w:t>
      </w:r>
      <w:r w:rsidRPr="00936FB8">
        <w:rPr>
          <w:rFonts w:ascii="Arial" w:hAnsi="Arial" w:cs="Arial"/>
          <w:sz w:val="22"/>
          <w:szCs w:val="22"/>
        </w:rPr>
        <w:t xml:space="preserve"> Pastor</w:t>
      </w:r>
    </w:p>
    <w:p w14:paraId="73CCFD3A" w14:textId="77777777" w:rsidR="00E37396" w:rsidRDefault="00E37396" w:rsidP="00E37396">
      <w:pPr>
        <w:rPr>
          <w:rFonts w:ascii="Arial" w:hAnsi="Arial" w:cs="Arial"/>
          <w:sz w:val="22"/>
          <w:szCs w:val="22"/>
        </w:rPr>
      </w:pPr>
    </w:p>
    <w:p w14:paraId="1A1B95C8" w14:textId="77777777" w:rsidR="00E37396" w:rsidRPr="00212C64" w:rsidRDefault="00E37396" w:rsidP="00E37396">
      <w:pPr>
        <w:jc w:val="center"/>
        <w:rPr>
          <w:b/>
          <w:i/>
          <w:sz w:val="20"/>
          <w:szCs w:val="20"/>
        </w:rPr>
      </w:pPr>
      <w:r w:rsidRPr="00212C64">
        <w:rPr>
          <w:b/>
          <w:i/>
          <w:sz w:val="20"/>
          <w:szCs w:val="20"/>
        </w:rPr>
        <w:t>~ To God Be the Glory ~</w:t>
      </w:r>
    </w:p>
    <w:p w14:paraId="2F4DC8F0" w14:textId="77777777" w:rsidR="00E37396" w:rsidRPr="00936FB8" w:rsidRDefault="00E37396" w:rsidP="00E37396">
      <w:pPr>
        <w:rPr>
          <w:rFonts w:ascii="Arial" w:hAnsi="Arial" w:cs="Arial"/>
          <w:sz w:val="22"/>
          <w:szCs w:val="22"/>
        </w:rPr>
      </w:pPr>
    </w:p>
    <w:p w14:paraId="0503B9D2" w14:textId="6DE1F925" w:rsidR="002256D3" w:rsidRPr="00E37396" w:rsidRDefault="002256D3" w:rsidP="00E37396">
      <w:bookmarkStart w:id="0" w:name="_GoBack"/>
      <w:bookmarkEnd w:id="0"/>
    </w:p>
    <w:sectPr w:rsidR="002256D3" w:rsidRPr="00E37396" w:rsidSect="00A131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3009" w14:textId="77777777" w:rsidR="00C540EE" w:rsidRDefault="00C540EE" w:rsidP="003853F4">
      <w:r>
        <w:separator/>
      </w:r>
    </w:p>
  </w:endnote>
  <w:endnote w:type="continuationSeparator" w:id="0">
    <w:p w14:paraId="5A29EB24" w14:textId="77777777" w:rsidR="00C540EE" w:rsidRDefault="00C540EE"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1B35CD" w:rsidRDefault="001B35CD">
        <w:pPr>
          <w:pStyle w:val="Footer"/>
          <w:jc w:val="center"/>
        </w:pPr>
        <w:r>
          <w:fldChar w:fldCharType="begin"/>
        </w:r>
        <w:r>
          <w:instrText xml:space="preserve"> PAGE   \* MERGEFORMAT </w:instrText>
        </w:r>
        <w:r>
          <w:fldChar w:fldCharType="separate"/>
        </w:r>
        <w:r w:rsidR="00E37396">
          <w:rPr>
            <w:noProof/>
          </w:rPr>
          <w:t>3</w:t>
        </w:r>
        <w:r>
          <w:rPr>
            <w:noProof/>
          </w:rPr>
          <w:fldChar w:fldCharType="end"/>
        </w:r>
      </w:p>
    </w:sdtContent>
  </w:sdt>
  <w:p w14:paraId="62EBF3C5" w14:textId="77777777" w:rsidR="001B35CD" w:rsidRDefault="001B3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9D4A5" w14:textId="77777777" w:rsidR="00C540EE" w:rsidRDefault="00C540EE" w:rsidP="003853F4">
      <w:r>
        <w:separator/>
      </w:r>
    </w:p>
  </w:footnote>
  <w:footnote w:type="continuationSeparator" w:id="0">
    <w:p w14:paraId="5635FB50" w14:textId="77777777" w:rsidR="00C540EE" w:rsidRDefault="00C540EE"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D0059"/>
    <w:multiLevelType w:val="hybridMultilevel"/>
    <w:tmpl w:val="23B2E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034B91"/>
    <w:multiLevelType w:val="hybridMultilevel"/>
    <w:tmpl w:val="08BC7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9">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0">
    <w:nsid w:val="328D1B62"/>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2">
    <w:nsid w:val="3E545FA7"/>
    <w:multiLevelType w:val="hybridMultilevel"/>
    <w:tmpl w:val="E826836C"/>
    <w:lvl w:ilvl="0" w:tplc="8F727772">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7">
    <w:nsid w:val="56385EBD"/>
    <w:multiLevelType w:val="hybridMultilevel"/>
    <w:tmpl w:val="A6A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25324"/>
    <w:multiLevelType w:val="hybridMultilevel"/>
    <w:tmpl w:val="8EFE263A"/>
    <w:lvl w:ilvl="0" w:tplc="A420EE74">
      <w:start w:val="1"/>
      <w:numFmt w:val="lowerLetter"/>
      <w:lvlText w:val="%1."/>
      <w:lvlJc w:val="left"/>
      <w:pPr>
        <w:ind w:left="1080" w:hanging="360"/>
      </w:pPr>
      <w:rPr>
        <w:rFonts w:hint="default"/>
        <w:b/>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852D21"/>
    <w:multiLevelType w:val="hybridMultilevel"/>
    <w:tmpl w:val="82D8FB92"/>
    <w:lvl w:ilvl="0" w:tplc="CE9CE400">
      <w:start w:val="1"/>
      <w:numFmt w:val="lowerLetter"/>
      <w:lvlText w:val="%1."/>
      <w:lvlJc w:val="left"/>
      <w:pPr>
        <w:ind w:left="1080" w:hanging="360"/>
      </w:pPr>
      <w:rPr>
        <w:rFonts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432A3"/>
    <w:multiLevelType w:val="hybridMultilevel"/>
    <w:tmpl w:val="93966406"/>
    <w:lvl w:ilvl="0" w:tplc="C256011A">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11EA8"/>
    <w:multiLevelType w:val="hybridMultilevel"/>
    <w:tmpl w:val="82D8FB92"/>
    <w:lvl w:ilvl="0" w:tplc="CE9CE400">
      <w:start w:val="1"/>
      <w:numFmt w:val="lowerLetter"/>
      <w:lvlText w:val="%1."/>
      <w:lvlJc w:val="left"/>
      <w:pPr>
        <w:ind w:left="1080" w:hanging="360"/>
      </w:pPr>
      <w:rPr>
        <w:rFonts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181016"/>
    <w:multiLevelType w:val="hybridMultilevel"/>
    <w:tmpl w:val="A4C82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8"/>
  </w:num>
  <w:num w:numId="3">
    <w:abstractNumId w:val="7"/>
  </w:num>
  <w:num w:numId="4">
    <w:abstractNumId w:val="20"/>
  </w:num>
  <w:num w:numId="5">
    <w:abstractNumId w:val="2"/>
  </w:num>
  <w:num w:numId="6">
    <w:abstractNumId w:val="11"/>
  </w:num>
  <w:num w:numId="7">
    <w:abstractNumId w:val="15"/>
  </w:num>
  <w:num w:numId="8">
    <w:abstractNumId w:val="6"/>
  </w:num>
  <w:num w:numId="9">
    <w:abstractNumId w:val="0"/>
  </w:num>
  <w:num w:numId="10">
    <w:abstractNumId w:val="9"/>
  </w:num>
  <w:num w:numId="11">
    <w:abstractNumId w:val="23"/>
  </w:num>
  <w:num w:numId="12">
    <w:abstractNumId w:val="1"/>
  </w:num>
  <w:num w:numId="13">
    <w:abstractNumId w:val="14"/>
  </w:num>
  <w:num w:numId="14">
    <w:abstractNumId w:val="5"/>
  </w:num>
  <w:num w:numId="15">
    <w:abstractNumId w:val="13"/>
  </w:num>
  <w:num w:numId="16">
    <w:abstractNumId w:val="19"/>
  </w:num>
  <w:num w:numId="17">
    <w:abstractNumId w:val="22"/>
  </w:num>
  <w:num w:numId="18">
    <w:abstractNumId w:val="12"/>
  </w:num>
  <w:num w:numId="19">
    <w:abstractNumId w:val="4"/>
  </w:num>
  <w:num w:numId="20">
    <w:abstractNumId w:val="10"/>
  </w:num>
  <w:num w:numId="21">
    <w:abstractNumId w:val="18"/>
  </w:num>
  <w:num w:numId="22">
    <w:abstractNumId w:val="3"/>
  </w:num>
  <w:num w:numId="23">
    <w:abstractNumId w:val="25"/>
  </w:num>
  <w:num w:numId="24">
    <w:abstractNumId w:val="17"/>
  </w:num>
  <w:num w:numId="25">
    <w:abstractNumId w:val="24"/>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1DC5"/>
    <w:rsid w:val="00003213"/>
    <w:rsid w:val="000041A0"/>
    <w:rsid w:val="00004AFE"/>
    <w:rsid w:val="00005865"/>
    <w:rsid w:val="0000588C"/>
    <w:rsid w:val="00005A21"/>
    <w:rsid w:val="00006152"/>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3A5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67B58"/>
    <w:rsid w:val="0007054D"/>
    <w:rsid w:val="0007340C"/>
    <w:rsid w:val="00074063"/>
    <w:rsid w:val="00074E28"/>
    <w:rsid w:val="0007506D"/>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97329"/>
    <w:rsid w:val="000A0752"/>
    <w:rsid w:val="000A3911"/>
    <w:rsid w:val="000A41C4"/>
    <w:rsid w:val="000A4DD0"/>
    <w:rsid w:val="000A58A6"/>
    <w:rsid w:val="000A5A36"/>
    <w:rsid w:val="000A72F3"/>
    <w:rsid w:val="000A7467"/>
    <w:rsid w:val="000A7A6D"/>
    <w:rsid w:val="000B0AA1"/>
    <w:rsid w:val="000B316C"/>
    <w:rsid w:val="000B381C"/>
    <w:rsid w:val="000B4240"/>
    <w:rsid w:val="000B5899"/>
    <w:rsid w:val="000B6BFD"/>
    <w:rsid w:val="000B7B9C"/>
    <w:rsid w:val="000B7FF4"/>
    <w:rsid w:val="000C48A0"/>
    <w:rsid w:val="000C4EA3"/>
    <w:rsid w:val="000C550E"/>
    <w:rsid w:val="000C59A4"/>
    <w:rsid w:val="000C6242"/>
    <w:rsid w:val="000C6D6B"/>
    <w:rsid w:val="000D0322"/>
    <w:rsid w:val="000D0B44"/>
    <w:rsid w:val="000D14D3"/>
    <w:rsid w:val="000D1D40"/>
    <w:rsid w:val="000D2795"/>
    <w:rsid w:val="000D4021"/>
    <w:rsid w:val="000D4289"/>
    <w:rsid w:val="000D5122"/>
    <w:rsid w:val="000D5213"/>
    <w:rsid w:val="000D561F"/>
    <w:rsid w:val="000D7250"/>
    <w:rsid w:val="000E05A2"/>
    <w:rsid w:val="000E14ED"/>
    <w:rsid w:val="000E1C83"/>
    <w:rsid w:val="000E30ED"/>
    <w:rsid w:val="000E34EB"/>
    <w:rsid w:val="000E36C7"/>
    <w:rsid w:val="000E3A75"/>
    <w:rsid w:val="000E4D77"/>
    <w:rsid w:val="000E4EC4"/>
    <w:rsid w:val="000E5E33"/>
    <w:rsid w:val="000E63CE"/>
    <w:rsid w:val="000E7B7E"/>
    <w:rsid w:val="000F0073"/>
    <w:rsid w:val="000F111E"/>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5125"/>
    <w:rsid w:val="0011585B"/>
    <w:rsid w:val="001160BA"/>
    <w:rsid w:val="00116BB8"/>
    <w:rsid w:val="00117F84"/>
    <w:rsid w:val="00120B38"/>
    <w:rsid w:val="00121859"/>
    <w:rsid w:val="00122029"/>
    <w:rsid w:val="0012278D"/>
    <w:rsid w:val="00123C44"/>
    <w:rsid w:val="00123DDB"/>
    <w:rsid w:val="0012483B"/>
    <w:rsid w:val="00124E74"/>
    <w:rsid w:val="00125125"/>
    <w:rsid w:val="00125713"/>
    <w:rsid w:val="001266EB"/>
    <w:rsid w:val="0013044B"/>
    <w:rsid w:val="00130655"/>
    <w:rsid w:val="0013097A"/>
    <w:rsid w:val="00130CB6"/>
    <w:rsid w:val="0013229A"/>
    <w:rsid w:val="001324AE"/>
    <w:rsid w:val="00132DFC"/>
    <w:rsid w:val="0013351D"/>
    <w:rsid w:val="001339B4"/>
    <w:rsid w:val="0013442B"/>
    <w:rsid w:val="0013602D"/>
    <w:rsid w:val="0013707A"/>
    <w:rsid w:val="001373B1"/>
    <w:rsid w:val="001377D2"/>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1BD"/>
    <w:rsid w:val="00170371"/>
    <w:rsid w:val="0017149F"/>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3042"/>
    <w:rsid w:val="001951F3"/>
    <w:rsid w:val="001A0C56"/>
    <w:rsid w:val="001A112D"/>
    <w:rsid w:val="001A1BAA"/>
    <w:rsid w:val="001A2A0C"/>
    <w:rsid w:val="001A2F82"/>
    <w:rsid w:val="001A3AC6"/>
    <w:rsid w:val="001A58CB"/>
    <w:rsid w:val="001A5EB7"/>
    <w:rsid w:val="001A70B6"/>
    <w:rsid w:val="001A7356"/>
    <w:rsid w:val="001A73AA"/>
    <w:rsid w:val="001A7F67"/>
    <w:rsid w:val="001B35CD"/>
    <w:rsid w:val="001B3BB8"/>
    <w:rsid w:val="001B4A53"/>
    <w:rsid w:val="001B50EA"/>
    <w:rsid w:val="001B5D97"/>
    <w:rsid w:val="001B6E53"/>
    <w:rsid w:val="001B709B"/>
    <w:rsid w:val="001B774C"/>
    <w:rsid w:val="001C02C1"/>
    <w:rsid w:val="001C211C"/>
    <w:rsid w:val="001C25FE"/>
    <w:rsid w:val="001C339D"/>
    <w:rsid w:val="001C46DE"/>
    <w:rsid w:val="001C52B0"/>
    <w:rsid w:val="001C60A1"/>
    <w:rsid w:val="001C6AEF"/>
    <w:rsid w:val="001C735E"/>
    <w:rsid w:val="001C7CD4"/>
    <w:rsid w:val="001D013D"/>
    <w:rsid w:val="001D281F"/>
    <w:rsid w:val="001D2970"/>
    <w:rsid w:val="001D3797"/>
    <w:rsid w:val="001D3F93"/>
    <w:rsid w:val="001D4AED"/>
    <w:rsid w:val="001D6EA0"/>
    <w:rsid w:val="001E0B2F"/>
    <w:rsid w:val="001E11C0"/>
    <w:rsid w:val="001E2736"/>
    <w:rsid w:val="001E3305"/>
    <w:rsid w:val="001E3A4D"/>
    <w:rsid w:val="001E3FE0"/>
    <w:rsid w:val="001E4093"/>
    <w:rsid w:val="001F0B8D"/>
    <w:rsid w:val="001F2FFC"/>
    <w:rsid w:val="001F352C"/>
    <w:rsid w:val="001F3887"/>
    <w:rsid w:val="001F3DF0"/>
    <w:rsid w:val="001F3E81"/>
    <w:rsid w:val="001F3F13"/>
    <w:rsid w:val="001F413A"/>
    <w:rsid w:val="001F440A"/>
    <w:rsid w:val="001F454A"/>
    <w:rsid w:val="001F4F16"/>
    <w:rsid w:val="001F668C"/>
    <w:rsid w:val="001F6895"/>
    <w:rsid w:val="001F70B4"/>
    <w:rsid w:val="001F7770"/>
    <w:rsid w:val="001F7970"/>
    <w:rsid w:val="002006AC"/>
    <w:rsid w:val="0020083E"/>
    <w:rsid w:val="00201705"/>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37C88"/>
    <w:rsid w:val="0024029E"/>
    <w:rsid w:val="00240609"/>
    <w:rsid w:val="00242D25"/>
    <w:rsid w:val="00244C57"/>
    <w:rsid w:val="00244D6E"/>
    <w:rsid w:val="0024561F"/>
    <w:rsid w:val="00245636"/>
    <w:rsid w:val="00245D19"/>
    <w:rsid w:val="00246537"/>
    <w:rsid w:val="00247544"/>
    <w:rsid w:val="00247CE9"/>
    <w:rsid w:val="00247EA5"/>
    <w:rsid w:val="0025039A"/>
    <w:rsid w:val="00251180"/>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5C1F"/>
    <w:rsid w:val="00267254"/>
    <w:rsid w:val="00272A4B"/>
    <w:rsid w:val="00274841"/>
    <w:rsid w:val="00274B25"/>
    <w:rsid w:val="00274D5C"/>
    <w:rsid w:val="0027640A"/>
    <w:rsid w:val="00276959"/>
    <w:rsid w:val="00276C0D"/>
    <w:rsid w:val="00277B17"/>
    <w:rsid w:val="002800E2"/>
    <w:rsid w:val="002815E7"/>
    <w:rsid w:val="00281A4E"/>
    <w:rsid w:val="00281AE1"/>
    <w:rsid w:val="00281E67"/>
    <w:rsid w:val="0028258A"/>
    <w:rsid w:val="00286EC4"/>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3835"/>
    <w:rsid w:val="002B4248"/>
    <w:rsid w:val="002B4F2A"/>
    <w:rsid w:val="002B5945"/>
    <w:rsid w:val="002B6139"/>
    <w:rsid w:val="002B7146"/>
    <w:rsid w:val="002C157D"/>
    <w:rsid w:val="002C21AD"/>
    <w:rsid w:val="002C3D50"/>
    <w:rsid w:val="002C4C32"/>
    <w:rsid w:val="002C4D6C"/>
    <w:rsid w:val="002C516C"/>
    <w:rsid w:val="002C64C2"/>
    <w:rsid w:val="002C65E4"/>
    <w:rsid w:val="002C7BAC"/>
    <w:rsid w:val="002D0171"/>
    <w:rsid w:val="002D0DD8"/>
    <w:rsid w:val="002D147C"/>
    <w:rsid w:val="002D5A73"/>
    <w:rsid w:val="002D6220"/>
    <w:rsid w:val="002D63B3"/>
    <w:rsid w:val="002D705C"/>
    <w:rsid w:val="002D7D55"/>
    <w:rsid w:val="002E4526"/>
    <w:rsid w:val="002E5529"/>
    <w:rsid w:val="002E6BDA"/>
    <w:rsid w:val="002F25CC"/>
    <w:rsid w:val="002F5B70"/>
    <w:rsid w:val="002F7C64"/>
    <w:rsid w:val="002F7FBA"/>
    <w:rsid w:val="00300679"/>
    <w:rsid w:val="00303100"/>
    <w:rsid w:val="00303206"/>
    <w:rsid w:val="0030346D"/>
    <w:rsid w:val="00304845"/>
    <w:rsid w:val="00305576"/>
    <w:rsid w:val="0030576A"/>
    <w:rsid w:val="003062A7"/>
    <w:rsid w:val="00306D07"/>
    <w:rsid w:val="003076D7"/>
    <w:rsid w:val="00307E2B"/>
    <w:rsid w:val="00307E8D"/>
    <w:rsid w:val="00307EBE"/>
    <w:rsid w:val="003114BB"/>
    <w:rsid w:val="00312D5A"/>
    <w:rsid w:val="00313124"/>
    <w:rsid w:val="0031316D"/>
    <w:rsid w:val="00314665"/>
    <w:rsid w:val="003161CF"/>
    <w:rsid w:val="00316883"/>
    <w:rsid w:val="00316A2F"/>
    <w:rsid w:val="00316F47"/>
    <w:rsid w:val="00317167"/>
    <w:rsid w:val="003173F5"/>
    <w:rsid w:val="00320DE1"/>
    <w:rsid w:val="00320FD1"/>
    <w:rsid w:val="0032117C"/>
    <w:rsid w:val="00323165"/>
    <w:rsid w:val="00323648"/>
    <w:rsid w:val="003243AC"/>
    <w:rsid w:val="003277B4"/>
    <w:rsid w:val="003279B7"/>
    <w:rsid w:val="003301C1"/>
    <w:rsid w:val="0033088A"/>
    <w:rsid w:val="003319A5"/>
    <w:rsid w:val="00333D51"/>
    <w:rsid w:val="003348E3"/>
    <w:rsid w:val="003352D4"/>
    <w:rsid w:val="00335CF4"/>
    <w:rsid w:val="00335F95"/>
    <w:rsid w:val="0033605D"/>
    <w:rsid w:val="00340D21"/>
    <w:rsid w:val="003410F4"/>
    <w:rsid w:val="0034253F"/>
    <w:rsid w:val="003426FA"/>
    <w:rsid w:val="00343349"/>
    <w:rsid w:val="00343B54"/>
    <w:rsid w:val="00344B75"/>
    <w:rsid w:val="00345DC3"/>
    <w:rsid w:val="003476A3"/>
    <w:rsid w:val="003504DF"/>
    <w:rsid w:val="00350BD7"/>
    <w:rsid w:val="003514D7"/>
    <w:rsid w:val="00351D51"/>
    <w:rsid w:val="00351F88"/>
    <w:rsid w:val="0035224D"/>
    <w:rsid w:val="003552B8"/>
    <w:rsid w:val="00355607"/>
    <w:rsid w:val="0035625E"/>
    <w:rsid w:val="00357FD9"/>
    <w:rsid w:val="003616F1"/>
    <w:rsid w:val="00361753"/>
    <w:rsid w:val="003623F7"/>
    <w:rsid w:val="003636B1"/>
    <w:rsid w:val="0036400D"/>
    <w:rsid w:val="003647AA"/>
    <w:rsid w:val="00365822"/>
    <w:rsid w:val="003662F5"/>
    <w:rsid w:val="003675B5"/>
    <w:rsid w:val="00367DD3"/>
    <w:rsid w:val="00371D96"/>
    <w:rsid w:val="003724AE"/>
    <w:rsid w:val="00372825"/>
    <w:rsid w:val="00373330"/>
    <w:rsid w:val="00374267"/>
    <w:rsid w:val="00374A8B"/>
    <w:rsid w:val="00375084"/>
    <w:rsid w:val="00376BAA"/>
    <w:rsid w:val="00380461"/>
    <w:rsid w:val="0038181F"/>
    <w:rsid w:val="00382899"/>
    <w:rsid w:val="003832DC"/>
    <w:rsid w:val="0038347A"/>
    <w:rsid w:val="003848B6"/>
    <w:rsid w:val="00384DBC"/>
    <w:rsid w:val="00384DCC"/>
    <w:rsid w:val="003853F4"/>
    <w:rsid w:val="003859EE"/>
    <w:rsid w:val="00385E0D"/>
    <w:rsid w:val="00385F8F"/>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A7705"/>
    <w:rsid w:val="003B031D"/>
    <w:rsid w:val="003B13CE"/>
    <w:rsid w:val="003B20CF"/>
    <w:rsid w:val="003B2A67"/>
    <w:rsid w:val="003B4149"/>
    <w:rsid w:val="003B4265"/>
    <w:rsid w:val="003B4AE9"/>
    <w:rsid w:val="003B5734"/>
    <w:rsid w:val="003B58CC"/>
    <w:rsid w:val="003B6161"/>
    <w:rsid w:val="003B651B"/>
    <w:rsid w:val="003B667A"/>
    <w:rsid w:val="003B67CD"/>
    <w:rsid w:val="003B6821"/>
    <w:rsid w:val="003B73BE"/>
    <w:rsid w:val="003B7A92"/>
    <w:rsid w:val="003C0485"/>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D6849"/>
    <w:rsid w:val="003E0305"/>
    <w:rsid w:val="003E0801"/>
    <w:rsid w:val="003E2FFF"/>
    <w:rsid w:val="003E3150"/>
    <w:rsid w:val="003E31DA"/>
    <w:rsid w:val="003E373F"/>
    <w:rsid w:val="003E4230"/>
    <w:rsid w:val="003E55D6"/>
    <w:rsid w:val="003E6AAF"/>
    <w:rsid w:val="003E72B8"/>
    <w:rsid w:val="003F13DC"/>
    <w:rsid w:val="003F1C82"/>
    <w:rsid w:val="003F28DC"/>
    <w:rsid w:val="003F2B1B"/>
    <w:rsid w:val="003F374E"/>
    <w:rsid w:val="003F4DB4"/>
    <w:rsid w:val="003F4DCD"/>
    <w:rsid w:val="003F513E"/>
    <w:rsid w:val="003F5166"/>
    <w:rsid w:val="003F573F"/>
    <w:rsid w:val="003F5C74"/>
    <w:rsid w:val="003F62B8"/>
    <w:rsid w:val="0040078D"/>
    <w:rsid w:val="00400A23"/>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1C0"/>
    <w:rsid w:val="00420D59"/>
    <w:rsid w:val="00421EA6"/>
    <w:rsid w:val="00423BDE"/>
    <w:rsid w:val="00423C88"/>
    <w:rsid w:val="0042429F"/>
    <w:rsid w:val="004242DA"/>
    <w:rsid w:val="0042447C"/>
    <w:rsid w:val="00425CE4"/>
    <w:rsid w:val="004273DB"/>
    <w:rsid w:val="004301CC"/>
    <w:rsid w:val="004306A8"/>
    <w:rsid w:val="00430E8A"/>
    <w:rsid w:val="00430F3C"/>
    <w:rsid w:val="00434527"/>
    <w:rsid w:val="00434667"/>
    <w:rsid w:val="004368F2"/>
    <w:rsid w:val="00436A1B"/>
    <w:rsid w:val="00436B61"/>
    <w:rsid w:val="00436F65"/>
    <w:rsid w:val="0044013B"/>
    <w:rsid w:val="004401ED"/>
    <w:rsid w:val="004403FF"/>
    <w:rsid w:val="00440EDE"/>
    <w:rsid w:val="0044382C"/>
    <w:rsid w:val="00444454"/>
    <w:rsid w:val="00445950"/>
    <w:rsid w:val="00446592"/>
    <w:rsid w:val="004470CD"/>
    <w:rsid w:val="004503CF"/>
    <w:rsid w:val="0045145C"/>
    <w:rsid w:val="00453A88"/>
    <w:rsid w:val="00453AF9"/>
    <w:rsid w:val="00453C5E"/>
    <w:rsid w:val="00453E24"/>
    <w:rsid w:val="004549FA"/>
    <w:rsid w:val="00464513"/>
    <w:rsid w:val="004656E3"/>
    <w:rsid w:val="004669DD"/>
    <w:rsid w:val="00466EFD"/>
    <w:rsid w:val="004717D3"/>
    <w:rsid w:val="00472A27"/>
    <w:rsid w:val="004733B5"/>
    <w:rsid w:val="00473F27"/>
    <w:rsid w:val="00474668"/>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00B9"/>
    <w:rsid w:val="004A326B"/>
    <w:rsid w:val="004A399F"/>
    <w:rsid w:val="004A4D3C"/>
    <w:rsid w:val="004A54F0"/>
    <w:rsid w:val="004A601F"/>
    <w:rsid w:val="004A75FB"/>
    <w:rsid w:val="004B0DDA"/>
    <w:rsid w:val="004B29D4"/>
    <w:rsid w:val="004B32AF"/>
    <w:rsid w:val="004B4828"/>
    <w:rsid w:val="004B6E84"/>
    <w:rsid w:val="004B7A17"/>
    <w:rsid w:val="004C1E6F"/>
    <w:rsid w:val="004C26EC"/>
    <w:rsid w:val="004C3F35"/>
    <w:rsid w:val="004C5BAF"/>
    <w:rsid w:val="004D0CD6"/>
    <w:rsid w:val="004D1027"/>
    <w:rsid w:val="004D10AD"/>
    <w:rsid w:val="004D1206"/>
    <w:rsid w:val="004D1525"/>
    <w:rsid w:val="004D18CC"/>
    <w:rsid w:val="004D1ED8"/>
    <w:rsid w:val="004D2583"/>
    <w:rsid w:val="004D2906"/>
    <w:rsid w:val="004D3A80"/>
    <w:rsid w:val="004D3B47"/>
    <w:rsid w:val="004D6500"/>
    <w:rsid w:val="004D7129"/>
    <w:rsid w:val="004E07C8"/>
    <w:rsid w:val="004E13C8"/>
    <w:rsid w:val="004E1903"/>
    <w:rsid w:val="004E19E9"/>
    <w:rsid w:val="004E2415"/>
    <w:rsid w:val="004E268B"/>
    <w:rsid w:val="004E3075"/>
    <w:rsid w:val="004E39F3"/>
    <w:rsid w:val="004E462E"/>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6F2"/>
    <w:rsid w:val="00505947"/>
    <w:rsid w:val="005065EE"/>
    <w:rsid w:val="005079FB"/>
    <w:rsid w:val="00510CBF"/>
    <w:rsid w:val="005110CC"/>
    <w:rsid w:val="00511832"/>
    <w:rsid w:val="00511C09"/>
    <w:rsid w:val="00512554"/>
    <w:rsid w:val="00512D8E"/>
    <w:rsid w:val="00512EDC"/>
    <w:rsid w:val="00513385"/>
    <w:rsid w:val="00514E71"/>
    <w:rsid w:val="00515336"/>
    <w:rsid w:val="00516BD3"/>
    <w:rsid w:val="00517099"/>
    <w:rsid w:val="0052029D"/>
    <w:rsid w:val="005211BF"/>
    <w:rsid w:val="00521722"/>
    <w:rsid w:val="00521E85"/>
    <w:rsid w:val="005237CD"/>
    <w:rsid w:val="00523C8A"/>
    <w:rsid w:val="005246CC"/>
    <w:rsid w:val="00524FE3"/>
    <w:rsid w:val="005258FF"/>
    <w:rsid w:val="005264B3"/>
    <w:rsid w:val="00526D6C"/>
    <w:rsid w:val="00531AE0"/>
    <w:rsid w:val="00532A28"/>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044"/>
    <w:rsid w:val="00552159"/>
    <w:rsid w:val="00555B3A"/>
    <w:rsid w:val="0055645E"/>
    <w:rsid w:val="0055661C"/>
    <w:rsid w:val="00557F6C"/>
    <w:rsid w:val="00560D0F"/>
    <w:rsid w:val="00561EBF"/>
    <w:rsid w:val="00563722"/>
    <w:rsid w:val="00564E9C"/>
    <w:rsid w:val="0056640B"/>
    <w:rsid w:val="00567820"/>
    <w:rsid w:val="00572C5F"/>
    <w:rsid w:val="00574362"/>
    <w:rsid w:val="0057508A"/>
    <w:rsid w:val="00575F69"/>
    <w:rsid w:val="00576F55"/>
    <w:rsid w:val="00577D58"/>
    <w:rsid w:val="0058015A"/>
    <w:rsid w:val="00580395"/>
    <w:rsid w:val="00580954"/>
    <w:rsid w:val="00581ED7"/>
    <w:rsid w:val="005825D1"/>
    <w:rsid w:val="00582D68"/>
    <w:rsid w:val="00583963"/>
    <w:rsid w:val="00584703"/>
    <w:rsid w:val="00584783"/>
    <w:rsid w:val="00584831"/>
    <w:rsid w:val="00584C81"/>
    <w:rsid w:val="00586C66"/>
    <w:rsid w:val="00586D14"/>
    <w:rsid w:val="00587507"/>
    <w:rsid w:val="005877E5"/>
    <w:rsid w:val="005878F6"/>
    <w:rsid w:val="00587BCB"/>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816"/>
    <w:rsid w:val="005B0D0F"/>
    <w:rsid w:val="005B0F44"/>
    <w:rsid w:val="005B1BDD"/>
    <w:rsid w:val="005B332D"/>
    <w:rsid w:val="005B35EC"/>
    <w:rsid w:val="005B509D"/>
    <w:rsid w:val="005B5503"/>
    <w:rsid w:val="005B7106"/>
    <w:rsid w:val="005C439A"/>
    <w:rsid w:val="005C4C38"/>
    <w:rsid w:val="005C5BBC"/>
    <w:rsid w:val="005C6B94"/>
    <w:rsid w:val="005C70BD"/>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6FF6"/>
    <w:rsid w:val="006078D5"/>
    <w:rsid w:val="0061066E"/>
    <w:rsid w:val="00610B82"/>
    <w:rsid w:val="0061122B"/>
    <w:rsid w:val="00611A6C"/>
    <w:rsid w:val="00612262"/>
    <w:rsid w:val="006135FF"/>
    <w:rsid w:val="00613C19"/>
    <w:rsid w:val="00613FC4"/>
    <w:rsid w:val="00615F41"/>
    <w:rsid w:val="00622001"/>
    <w:rsid w:val="00622800"/>
    <w:rsid w:val="00623B34"/>
    <w:rsid w:val="00623E97"/>
    <w:rsid w:val="00624231"/>
    <w:rsid w:val="00625ED1"/>
    <w:rsid w:val="00631217"/>
    <w:rsid w:val="00631A95"/>
    <w:rsid w:val="0063204B"/>
    <w:rsid w:val="00632506"/>
    <w:rsid w:val="00633153"/>
    <w:rsid w:val="0063349C"/>
    <w:rsid w:val="00633DCF"/>
    <w:rsid w:val="00633F28"/>
    <w:rsid w:val="006346B2"/>
    <w:rsid w:val="006378F6"/>
    <w:rsid w:val="00640123"/>
    <w:rsid w:val="006412CB"/>
    <w:rsid w:val="00642E3A"/>
    <w:rsid w:val="00643F9E"/>
    <w:rsid w:val="00643FC6"/>
    <w:rsid w:val="00644A43"/>
    <w:rsid w:val="00646B92"/>
    <w:rsid w:val="00646DC5"/>
    <w:rsid w:val="006501AC"/>
    <w:rsid w:val="006506A0"/>
    <w:rsid w:val="006515AD"/>
    <w:rsid w:val="00653062"/>
    <w:rsid w:val="00653984"/>
    <w:rsid w:val="00654674"/>
    <w:rsid w:val="0065705E"/>
    <w:rsid w:val="00660A99"/>
    <w:rsid w:val="00661B1F"/>
    <w:rsid w:val="00661DF5"/>
    <w:rsid w:val="0066233F"/>
    <w:rsid w:val="0066268E"/>
    <w:rsid w:val="00663B72"/>
    <w:rsid w:val="00664434"/>
    <w:rsid w:val="00664FE5"/>
    <w:rsid w:val="00666A9C"/>
    <w:rsid w:val="00670406"/>
    <w:rsid w:val="00670D6A"/>
    <w:rsid w:val="00670D87"/>
    <w:rsid w:val="0067116B"/>
    <w:rsid w:val="0067199D"/>
    <w:rsid w:val="00671E86"/>
    <w:rsid w:val="0067365B"/>
    <w:rsid w:val="006751A2"/>
    <w:rsid w:val="00675CFB"/>
    <w:rsid w:val="006774F8"/>
    <w:rsid w:val="00677744"/>
    <w:rsid w:val="00677F8A"/>
    <w:rsid w:val="00680662"/>
    <w:rsid w:val="00680D2C"/>
    <w:rsid w:val="00680F22"/>
    <w:rsid w:val="006819D5"/>
    <w:rsid w:val="0068208B"/>
    <w:rsid w:val="00683677"/>
    <w:rsid w:val="00683B8B"/>
    <w:rsid w:val="00684100"/>
    <w:rsid w:val="0068421D"/>
    <w:rsid w:val="006871EA"/>
    <w:rsid w:val="0069126C"/>
    <w:rsid w:val="00692AE9"/>
    <w:rsid w:val="00692E85"/>
    <w:rsid w:val="006931D8"/>
    <w:rsid w:val="006931F9"/>
    <w:rsid w:val="006967A9"/>
    <w:rsid w:val="00697094"/>
    <w:rsid w:val="00697ACE"/>
    <w:rsid w:val="00697E7B"/>
    <w:rsid w:val="006A03B2"/>
    <w:rsid w:val="006A1425"/>
    <w:rsid w:val="006A1615"/>
    <w:rsid w:val="006A185D"/>
    <w:rsid w:val="006A22CD"/>
    <w:rsid w:val="006A2398"/>
    <w:rsid w:val="006A3378"/>
    <w:rsid w:val="006A3408"/>
    <w:rsid w:val="006A3CA1"/>
    <w:rsid w:val="006A527B"/>
    <w:rsid w:val="006A5E95"/>
    <w:rsid w:val="006A6B87"/>
    <w:rsid w:val="006A784A"/>
    <w:rsid w:val="006B0DDD"/>
    <w:rsid w:val="006B1A84"/>
    <w:rsid w:val="006B1D9C"/>
    <w:rsid w:val="006B1E6E"/>
    <w:rsid w:val="006B1FB9"/>
    <w:rsid w:val="006B2156"/>
    <w:rsid w:val="006B2538"/>
    <w:rsid w:val="006B381F"/>
    <w:rsid w:val="006B3B1E"/>
    <w:rsid w:val="006B42B3"/>
    <w:rsid w:val="006B55A2"/>
    <w:rsid w:val="006B5A61"/>
    <w:rsid w:val="006B7512"/>
    <w:rsid w:val="006C024E"/>
    <w:rsid w:val="006C0B4D"/>
    <w:rsid w:val="006C1289"/>
    <w:rsid w:val="006C30CF"/>
    <w:rsid w:val="006C415B"/>
    <w:rsid w:val="006C566B"/>
    <w:rsid w:val="006C6DDE"/>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B9F"/>
    <w:rsid w:val="006E038B"/>
    <w:rsid w:val="006E117F"/>
    <w:rsid w:val="006E1A4D"/>
    <w:rsid w:val="006E2D0B"/>
    <w:rsid w:val="006E3E6F"/>
    <w:rsid w:val="006E6DB9"/>
    <w:rsid w:val="006E737D"/>
    <w:rsid w:val="006E7D74"/>
    <w:rsid w:val="006F0E4E"/>
    <w:rsid w:val="006F1DA2"/>
    <w:rsid w:val="006F1F6F"/>
    <w:rsid w:val="006F3510"/>
    <w:rsid w:val="006F5167"/>
    <w:rsid w:val="006F5AFD"/>
    <w:rsid w:val="006F60E3"/>
    <w:rsid w:val="006F6915"/>
    <w:rsid w:val="006F7480"/>
    <w:rsid w:val="006F7BF5"/>
    <w:rsid w:val="00701270"/>
    <w:rsid w:val="00701768"/>
    <w:rsid w:val="00703B0D"/>
    <w:rsid w:val="00703B15"/>
    <w:rsid w:val="0070637E"/>
    <w:rsid w:val="00706F53"/>
    <w:rsid w:val="00707E38"/>
    <w:rsid w:val="00707F77"/>
    <w:rsid w:val="00710537"/>
    <w:rsid w:val="0071122C"/>
    <w:rsid w:val="00712C50"/>
    <w:rsid w:val="00713538"/>
    <w:rsid w:val="00713F24"/>
    <w:rsid w:val="007147D5"/>
    <w:rsid w:val="00714CD9"/>
    <w:rsid w:val="00714FBB"/>
    <w:rsid w:val="00715D74"/>
    <w:rsid w:val="00715FCE"/>
    <w:rsid w:val="0071659D"/>
    <w:rsid w:val="00716783"/>
    <w:rsid w:val="00717CAD"/>
    <w:rsid w:val="0072116D"/>
    <w:rsid w:val="00722120"/>
    <w:rsid w:val="00722C2A"/>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374CF"/>
    <w:rsid w:val="00740F5E"/>
    <w:rsid w:val="00747827"/>
    <w:rsid w:val="007510A9"/>
    <w:rsid w:val="007517AB"/>
    <w:rsid w:val="007529EF"/>
    <w:rsid w:val="00754A10"/>
    <w:rsid w:val="00757DE7"/>
    <w:rsid w:val="007607E9"/>
    <w:rsid w:val="00760AD0"/>
    <w:rsid w:val="00760ED0"/>
    <w:rsid w:val="00761069"/>
    <w:rsid w:val="00761388"/>
    <w:rsid w:val="00763C8F"/>
    <w:rsid w:val="0076444D"/>
    <w:rsid w:val="00764C73"/>
    <w:rsid w:val="007660F0"/>
    <w:rsid w:val="007668C0"/>
    <w:rsid w:val="00767288"/>
    <w:rsid w:val="00772EB0"/>
    <w:rsid w:val="00773329"/>
    <w:rsid w:val="00773D58"/>
    <w:rsid w:val="00774087"/>
    <w:rsid w:val="00774140"/>
    <w:rsid w:val="007743E5"/>
    <w:rsid w:val="007751B1"/>
    <w:rsid w:val="00775D22"/>
    <w:rsid w:val="00776982"/>
    <w:rsid w:val="0077715D"/>
    <w:rsid w:val="0078176C"/>
    <w:rsid w:val="007817F4"/>
    <w:rsid w:val="00781D79"/>
    <w:rsid w:val="00782474"/>
    <w:rsid w:val="007826C5"/>
    <w:rsid w:val="00783719"/>
    <w:rsid w:val="00784AA8"/>
    <w:rsid w:val="00784C67"/>
    <w:rsid w:val="007852BC"/>
    <w:rsid w:val="0078588B"/>
    <w:rsid w:val="00790C6C"/>
    <w:rsid w:val="00792546"/>
    <w:rsid w:val="00793C73"/>
    <w:rsid w:val="007948B7"/>
    <w:rsid w:val="00794E85"/>
    <w:rsid w:val="007951A7"/>
    <w:rsid w:val="007957DF"/>
    <w:rsid w:val="0079596A"/>
    <w:rsid w:val="00796830"/>
    <w:rsid w:val="0079732F"/>
    <w:rsid w:val="007A0053"/>
    <w:rsid w:val="007A0D4D"/>
    <w:rsid w:val="007A15EA"/>
    <w:rsid w:val="007A2E35"/>
    <w:rsid w:val="007A3169"/>
    <w:rsid w:val="007A364D"/>
    <w:rsid w:val="007A3B35"/>
    <w:rsid w:val="007A4B0E"/>
    <w:rsid w:val="007A50F4"/>
    <w:rsid w:val="007A527F"/>
    <w:rsid w:val="007A5BAD"/>
    <w:rsid w:val="007A67AC"/>
    <w:rsid w:val="007A6B05"/>
    <w:rsid w:val="007A7049"/>
    <w:rsid w:val="007B0EC3"/>
    <w:rsid w:val="007B306D"/>
    <w:rsid w:val="007B60F4"/>
    <w:rsid w:val="007B715A"/>
    <w:rsid w:val="007B7B9E"/>
    <w:rsid w:val="007C0E1A"/>
    <w:rsid w:val="007C10FF"/>
    <w:rsid w:val="007C185E"/>
    <w:rsid w:val="007C1B2D"/>
    <w:rsid w:val="007C2CCD"/>
    <w:rsid w:val="007C3801"/>
    <w:rsid w:val="007C73AF"/>
    <w:rsid w:val="007D0DE0"/>
    <w:rsid w:val="007D1546"/>
    <w:rsid w:val="007D160B"/>
    <w:rsid w:val="007D1F79"/>
    <w:rsid w:val="007D1FCA"/>
    <w:rsid w:val="007D2129"/>
    <w:rsid w:val="007D219D"/>
    <w:rsid w:val="007D2A24"/>
    <w:rsid w:val="007D3F03"/>
    <w:rsid w:val="007D43AC"/>
    <w:rsid w:val="007D53A4"/>
    <w:rsid w:val="007D595E"/>
    <w:rsid w:val="007D5ACA"/>
    <w:rsid w:val="007E01CF"/>
    <w:rsid w:val="007E2968"/>
    <w:rsid w:val="007E2A5A"/>
    <w:rsid w:val="007E3097"/>
    <w:rsid w:val="007E5CC6"/>
    <w:rsid w:val="007E5FFD"/>
    <w:rsid w:val="007E6BC4"/>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1B0"/>
    <w:rsid w:val="008015E2"/>
    <w:rsid w:val="00801C2A"/>
    <w:rsid w:val="00802C0E"/>
    <w:rsid w:val="008035B8"/>
    <w:rsid w:val="00804012"/>
    <w:rsid w:val="00804308"/>
    <w:rsid w:val="00805425"/>
    <w:rsid w:val="008065D8"/>
    <w:rsid w:val="0081108B"/>
    <w:rsid w:val="0081108C"/>
    <w:rsid w:val="00811350"/>
    <w:rsid w:val="008122F3"/>
    <w:rsid w:val="00812C91"/>
    <w:rsid w:val="00812F72"/>
    <w:rsid w:val="0081341B"/>
    <w:rsid w:val="00813E8D"/>
    <w:rsid w:val="008146BF"/>
    <w:rsid w:val="0081708D"/>
    <w:rsid w:val="008177B4"/>
    <w:rsid w:val="00817921"/>
    <w:rsid w:val="008179CB"/>
    <w:rsid w:val="008229BA"/>
    <w:rsid w:val="0082319A"/>
    <w:rsid w:val="008245DF"/>
    <w:rsid w:val="00824D4E"/>
    <w:rsid w:val="00825787"/>
    <w:rsid w:val="008267EC"/>
    <w:rsid w:val="0082793B"/>
    <w:rsid w:val="00830206"/>
    <w:rsid w:val="00830420"/>
    <w:rsid w:val="00831727"/>
    <w:rsid w:val="008319B7"/>
    <w:rsid w:val="00834826"/>
    <w:rsid w:val="0083515B"/>
    <w:rsid w:val="008351BD"/>
    <w:rsid w:val="008353D0"/>
    <w:rsid w:val="008354D6"/>
    <w:rsid w:val="008357D6"/>
    <w:rsid w:val="008366B2"/>
    <w:rsid w:val="00837240"/>
    <w:rsid w:val="00837D9D"/>
    <w:rsid w:val="0084011A"/>
    <w:rsid w:val="00840364"/>
    <w:rsid w:val="008406CF"/>
    <w:rsid w:val="00842479"/>
    <w:rsid w:val="008424A0"/>
    <w:rsid w:val="00843082"/>
    <w:rsid w:val="008437E8"/>
    <w:rsid w:val="00844FC2"/>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19C4"/>
    <w:rsid w:val="00862CE4"/>
    <w:rsid w:val="008637F7"/>
    <w:rsid w:val="008639DD"/>
    <w:rsid w:val="00863D17"/>
    <w:rsid w:val="0086414E"/>
    <w:rsid w:val="00864DC3"/>
    <w:rsid w:val="0086637C"/>
    <w:rsid w:val="00867161"/>
    <w:rsid w:val="00871597"/>
    <w:rsid w:val="0087269C"/>
    <w:rsid w:val="00872A4F"/>
    <w:rsid w:val="00876942"/>
    <w:rsid w:val="0087727C"/>
    <w:rsid w:val="00880591"/>
    <w:rsid w:val="0088063C"/>
    <w:rsid w:val="00883338"/>
    <w:rsid w:val="00883781"/>
    <w:rsid w:val="00883B2C"/>
    <w:rsid w:val="00883B6C"/>
    <w:rsid w:val="00885E91"/>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1D38"/>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EC9"/>
    <w:rsid w:val="008D5FBD"/>
    <w:rsid w:val="008D680D"/>
    <w:rsid w:val="008D6C29"/>
    <w:rsid w:val="008D7A68"/>
    <w:rsid w:val="008D7EA8"/>
    <w:rsid w:val="008E1585"/>
    <w:rsid w:val="008E1CAD"/>
    <w:rsid w:val="008E1FCE"/>
    <w:rsid w:val="008E3724"/>
    <w:rsid w:val="008E4063"/>
    <w:rsid w:val="008E432D"/>
    <w:rsid w:val="008E5894"/>
    <w:rsid w:val="008E5E91"/>
    <w:rsid w:val="008E6817"/>
    <w:rsid w:val="008E6D4A"/>
    <w:rsid w:val="008E6FD4"/>
    <w:rsid w:val="008E71A5"/>
    <w:rsid w:val="008F26B0"/>
    <w:rsid w:val="008F2D5F"/>
    <w:rsid w:val="008F2E23"/>
    <w:rsid w:val="008F371A"/>
    <w:rsid w:val="008F3A56"/>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6ED8"/>
    <w:rsid w:val="00907F92"/>
    <w:rsid w:val="00912EA1"/>
    <w:rsid w:val="00913FD5"/>
    <w:rsid w:val="00915641"/>
    <w:rsid w:val="009171AB"/>
    <w:rsid w:val="00921373"/>
    <w:rsid w:val="009236D5"/>
    <w:rsid w:val="00923DA1"/>
    <w:rsid w:val="00923E13"/>
    <w:rsid w:val="00924E16"/>
    <w:rsid w:val="00925A14"/>
    <w:rsid w:val="0092637D"/>
    <w:rsid w:val="00927458"/>
    <w:rsid w:val="00931630"/>
    <w:rsid w:val="00931CA7"/>
    <w:rsid w:val="009320E2"/>
    <w:rsid w:val="0093257A"/>
    <w:rsid w:val="00932C45"/>
    <w:rsid w:val="00934587"/>
    <w:rsid w:val="00934B0E"/>
    <w:rsid w:val="00935FA0"/>
    <w:rsid w:val="00936A94"/>
    <w:rsid w:val="00936FB8"/>
    <w:rsid w:val="009429EC"/>
    <w:rsid w:val="00943090"/>
    <w:rsid w:val="009431CA"/>
    <w:rsid w:val="0094338A"/>
    <w:rsid w:val="00944050"/>
    <w:rsid w:val="00946558"/>
    <w:rsid w:val="00946A05"/>
    <w:rsid w:val="00946A1D"/>
    <w:rsid w:val="009470E1"/>
    <w:rsid w:val="00951029"/>
    <w:rsid w:val="00952457"/>
    <w:rsid w:val="009524A9"/>
    <w:rsid w:val="009560EF"/>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5C78"/>
    <w:rsid w:val="00977C6F"/>
    <w:rsid w:val="00977DF6"/>
    <w:rsid w:val="00980056"/>
    <w:rsid w:val="00982C7E"/>
    <w:rsid w:val="00983911"/>
    <w:rsid w:val="0098449B"/>
    <w:rsid w:val="00984B6C"/>
    <w:rsid w:val="00985970"/>
    <w:rsid w:val="00985B60"/>
    <w:rsid w:val="00990149"/>
    <w:rsid w:val="009904DF"/>
    <w:rsid w:val="00990D65"/>
    <w:rsid w:val="009910AB"/>
    <w:rsid w:val="00991965"/>
    <w:rsid w:val="00992C3D"/>
    <w:rsid w:val="00993748"/>
    <w:rsid w:val="00993DB2"/>
    <w:rsid w:val="009944FC"/>
    <w:rsid w:val="00994A1E"/>
    <w:rsid w:val="00994DED"/>
    <w:rsid w:val="009950F0"/>
    <w:rsid w:val="00995A33"/>
    <w:rsid w:val="00995D01"/>
    <w:rsid w:val="009A0E00"/>
    <w:rsid w:val="009A1279"/>
    <w:rsid w:val="009A2946"/>
    <w:rsid w:val="009A34E9"/>
    <w:rsid w:val="009A37F5"/>
    <w:rsid w:val="009A3839"/>
    <w:rsid w:val="009A3C66"/>
    <w:rsid w:val="009A3E7F"/>
    <w:rsid w:val="009A48D0"/>
    <w:rsid w:val="009A52C4"/>
    <w:rsid w:val="009A5336"/>
    <w:rsid w:val="009A5D4B"/>
    <w:rsid w:val="009A624D"/>
    <w:rsid w:val="009A7DFF"/>
    <w:rsid w:val="009B0BC4"/>
    <w:rsid w:val="009B13BC"/>
    <w:rsid w:val="009B14FB"/>
    <w:rsid w:val="009B18DB"/>
    <w:rsid w:val="009B22D8"/>
    <w:rsid w:val="009B2320"/>
    <w:rsid w:val="009B2631"/>
    <w:rsid w:val="009B2A94"/>
    <w:rsid w:val="009B60E1"/>
    <w:rsid w:val="009B70AC"/>
    <w:rsid w:val="009B70BE"/>
    <w:rsid w:val="009B7B55"/>
    <w:rsid w:val="009C0436"/>
    <w:rsid w:val="009C05FD"/>
    <w:rsid w:val="009C179B"/>
    <w:rsid w:val="009C1F21"/>
    <w:rsid w:val="009C2111"/>
    <w:rsid w:val="009C2B9A"/>
    <w:rsid w:val="009C42E1"/>
    <w:rsid w:val="009C47D3"/>
    <w:rsid w:val="009C54DE"/>
    <w:rsid w:val="009C56B1"/>
    <w:rsid w:val="009C58DB"/>
    <w:rsid w:val="009C5B7A"/>
    <w:rsid w:val="009C62E8"/>
    <w:rsid w:val="009C6904"/>
    <w:rsid w:val="009C73D7"/>
    <w:rsid w:val="009D1A06"/>
    <w:rsid w:val="009D1D31"/>
    <w:rsid w:val="009D34A1"/>
    <w:rsid w:val="009D3F40"/>
    <w:rsid w:val="009D4DB1"/>
    <w:rsid w:val="009D5295"/>
    <w:rsid w:val="009D52D2"/>
    <w:rsid w:val="009D70C9"/>
    <w:rsid w:val="009E02C8"/>
    <w:rsid w:val="009E32EC"/>
    <w:rsid w:val="009E37B1"/>
    <w:rsid w:val="009E38D5"/>
    <w:rsid w:val="009E4A00"/>
    <w:rsid w:val="009E4C5D"/>
    <w:rsid w:val="009E5AA1"/>
    <w:rsid w:val="009E5D15"/>
    <w:rsid w:val="009E62B2"/>
    <w:rsid w:val="009E7A20"/>
    <w:rsid w:val="009F02BB"/>
    <w:rsid w:val="009F1B57"/>
    <w:rsid w:val="009F29A3"/>
    <w:rsid w:val="009F2C18"/>
    <w:rsid w:val="009F31F9"/>
    <w:rsid w:val="009F32A8"/>
    <w:rsid w:val="009F3813"/>
    <w:rsid w:val="009F4283"/>
    <w:rsid w:val="009F4BA3"/>
    <w:rsid w:val="009F4CD7"/>
    <w:rsid w:val="009F4F49"/>
    <w:rsid w:val="009F4F73"/>
    <w:rsid w:val="009F5F4F"/>
    <w:rsid w:val="009F62FC"/>
    <w:rsid w:val="009F6AAC"/>
    <w:rsid w:val="009F7B5C"/>
    <w:rsid w:val="009F7DF3"/>
    <w:rsid w:val="00A016DA"/>
    <w:rsid w:val="00A01B49"/>
    <w:rsid w:val="00A0231A"/>
    <w:rsid w:val="00A02484"/>
    <w:rsid w:val="00A03094"/>
    <w:rsid w:val="00A033A2"/>
    <w:rsid w:val="00A03B62"/>
    <w:rsid w:val="00A04154"/>
    <w:rsid w:val="00A04D35"/>
    <w:rsid w:val="00A065EC"/>
    <w:rsid w:val="00A06C51"/>
    <w:rsid w:val="00A06FE8"/>
    <w:rsid w:val="00A07537"/>
    <w:rsid w:val="00A07E6D"/>
    <w:rsid w:val="00A106C7"/>
    <w:rsid w:val="00A10DAC"/>
    <w:rsid w:val="00A11818"/>
    <w:rsid w:val="00A120E2"/>
    <w:rsid w:val="00A131E2"/>
    <w:rsid w:val="00A1465A"/>
    <w:rsid w:val="00A14671"/>
    <w:rsid w:val="00A15CA0"/>
    <w:rsid w:val="00A16705"/>
    <w:rsid w:val="00A16803"/>
    <w:rsid w:val="00A16A76"/>
    <w:rsid w:val="00A1705E"/>
    <w:rsid w:val="00A17A30"/>
    <w:rsid w:val="00A20265"/>
    <w:rsid w:val="00A21283"/>
    <w:rsid w:val="00A219EB"/>
    <w:rsid w:val="00A253C2"/>
    <w:rsid w:val="00A25EEE"/>
    <w:rsid w:val="00A26373"/>
    <w:rsid w:val="00A26DED"/>
    <w:rsid w:val="00A321E3"/>
    <w:rsid w:val="00A32F45"/>
    <w:rsid w:val="00A33A18"/>
    <w:rsid w:val="00A359A1"/>
    <w:rsid w:val="00A362B9"/>
    <w:rsid w:val="00A36C45"/>
    <w:rsid w:val="00A36FEF"/>
    <w:rsid w:val="00A400CB"/>
    <w:rsid w:val="00A401E7"/>
    <w:rsid w:val="00A407DD"/>
    <w:rsid w:val="00A40F4A"/>
    <w:rsid w:val="00A41D9E"/>
    <w:rsid w:val="00A42B69"/>
    <w:rsid w:val="00A43F1F"/>
    <w:rsid w:val="00A446DC"/>
    <w:rsid w:val="00A45044"/>
    <w:rsid w:val="00A4525B"/>
    <w:rsid w:val="00A458A7"/>
    <w:rsid w:val="00A4704B"/>
    <w:rsid w:val="00A47F9A"/>
    <w:rsid w:val="00A51887"/>
    <w:rsid w:val="00A5374E"/>
    <w:rsid w:val="00A5386E"/>
    <w:rsid w:val="00A55213"/>
    <w:rsid w:val="00A563E3"/>
    <w:rsid w:val="00A56E28"/>
    <w:rsid w:val="00A57483"/>
    <w:rsid w:val="00A57ED0"/>
    <w:rsid w:val="00A608C2"/>
    <w:rsid w:val="00A60D62"/>
    <w:rsid w:val="00A63EFC"/>
    <w:rsid w:val="00A64F4D"/>
    <w:rsid w:val="00A64F4E"/>
    <w:rsid w:val="00A65A66"/>
    <w:rsid w:val="00A70569"/>
    <w:rsid w:val="00A70643"/>
    <w:rsid w:val="00A71A87"/>
    <w:rsid w:val="00A72F06"/>
    <w:rsid w:val="00A73063"/>
    <w:rsid w:val="00A74275"/>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45E"/>
    <w:rsid w:val="00A91A16"/>
    <w:rsid w:val="00A91B64"/>
    <w:rsid w:val="00A93127"/>
    <w:rsid w:val="00A94001"/>
    <w:rsid w:val="00A95F23"/>
    <w:rsid w:val="00A962C5"/>
    <w:rsid w:val="00AA0101"/>
    <w:rsid w:val="00AA20B2"/>
    <w:rsid w:val="00AA277A"/>
    <w:rsid w:val="00AA2B7A"/>
    <w:rsid w:val="00AA2C28"/>
    <w:rsid w:val="00AA35C0"/>
    <w:rsid w:val="00AA36CA"/>
    <w:rsid w:val="00AA3928"/>
    <w:rsid w:val="00AA3BA0"/>
    <w:rsid w:val="00AA6615"/>
    <w:rsid w:val="00AA73D4"/>
    <w:rsid w:val="00AB22F4"/>
    <w:rsid w:val="00AB23B5"/>
    <w:rsid w:val="00AB399F"/>
    <w:rsid w:val="00AB467C"/>
    <w:rsid w:val="00AB498F"/>
    <w:rsid w:val="00AB4E3C"/>
    <w:rsid w:val="00AB5720"/>
    <w:rsid w:val="00AB5CB9"/>
    <w:rsid w:val="00AB64D1"/>
    <w:rsid w:val="00AB66F6"/>
    <w:rsid w:val="00AB7446"/>
    <w:rsid w:val="00AB7E53"/>
    <w:rsid w:val="00AC0388"/>
    <w:rsid w:val="00AC1452"/>
    <w:rsid w:val="00AC1A06"/>
    <w:rsid w:val="00AC249C"/>
    <w:rsid w:val="00AC2759"/>
    <w:rsid w:val="00AC2DE9"/>
    <w:rsid w:val="00AC3684"/>
    <w:rsid w:val="00AC37A9"/>
    <w:rsid w:val="00AC3F25"/>
    <w:rsid w:val="00AC4F34"/>
    <w:rsid w:val="00AC5194"/>
    <w:rsid w:val="00AC626E"/>
    <w:rsid w:val="00AC66AE"/>
    <w:rsid w:val="00AD078E"/>
    <w:rsid w:val="00AD0FD8"/>
    <w:rsid w:val="00AD1946"/>
    <w:rsid w:val="00AD2E9D"/>
    <w:rsid w:val="00AD3F8E"/>
    <w:rsid w:val="00AD48D4"/>
    <w:rsid w:val="00AD5995"/>
    <w:rsid w:val="00AD69F7"/>
    <w:rsid w:val="00AD6E03"/>
    <w:rsid w:val="00AD7A90"/>
    <w:rsid w:val="00AD7D73"/>
    <w:rsid w:val="00AE14E7"/>
    <w:rsid w:val="00AE1520"/>
    <w:rsid w:val="00AE17BD"/>
    <w:rsid w:val="00AE1BB4"/>
    <w:rsid w:val="00AE2906"/>
    <w:rsid w:val="00AE29D1"/>
    <w:rsid w:val="00AE2CE5"/>
    <w:rsid w:val="00AE32DE"/>
    <w:rsid w:val="00AE4128"/>
    <w:rsid w:val="00AE5263"/>
    <w:rsid w:val="00AE5C19"/>
    <w:rsid w:val="00AE70B6"/>
    <w:rsid w:val="00AE7D69"/>
    <w:rsid w:val="00AE7FE9"/>
    <w:rsid w:val="00AF35AC"/>
    <w:rsid w:val="00AF4D07"/>
    <w:rsid w:val="00AF50AB"/>
    <w:rsid w:val="00AF57D6"/>
    <w:rsid w:val="00AF58AC"/>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2BE"/>
    <w:rsid w:val="00B17629"/>
    <w:rsid w:val="00B20830"/>
    <w:rsid w:val="00B20960"/>
    <w:rsid w:val="00B21444"/>
    <w:rsid w:val="00B2175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1EA8"/>
    <w:rsid w:val="00B32BFB"/>
    <w:rsid w:val="00B33A98"/>
    <w:rsid w:val="00B347E4"/>
    <w:rsid w:val="00B354D7"/>
    <w:rsid w:val="00B357D8"/>
    <w:rsid w:val="00B35D27"/>
    <w:rsid w:val="00B36088"/>
    <w:rsid w:val="00B37009"/>
    <w:rsid w:val="00B41DEB"/>
    <w:rsid w:val="00B42AD4"/>
    <w:rsid w:val="00B44CF0"/>
    <w:rsid w:val="00B454E9"/>
    <w:rsid w:val="00B45CD0"/>
    <w:rsid w:val="00B4784E"/>
    <w:rsid w:val="00B479B3"/>
    <w:rsid w:val="00B47B66"/>
    <w:rsid w:val="00B503A6"/>
    <w:rsid w:val="00B50AC4"/>
    <w:rsid w:val="00B50C4C"/>
    <w:rsid w:val="00B512C5"/>
    <w:rsid w:val="00B52204"/>
    <w:rsid w:val="00B532D8"/>
    <w:rsid w:val="00B53990"/>
    <w:rsid w:val="00B53E10"/>
    <w:rsid w:val="00B55016"/>
    <w:rsid w:val="00B563F1"/>
    <w:rsid w:val="00B604C5"/>
    <w:rsid w:val="00B60515"/>
    <w:rsid w:val="00B60C7B"/>
    <w:rsid w:val="00B617B4"/>
    <w:rsid w:val="00B61FA5"/>
    <w:rsid w:val="00B63046"/>
    <w:rsid w:val="00B634BB"/>
    <w:rsid w:val="00B63A2B"/>
    <w:rsid w:val="00B64588"/>
    <w:rsid w:val="00B66099"/>
    <w:rsid w:val="00B66E80"/>
    <w:rsid w:val="00B6720D"/>
    <w:rsid w:val="00B672FA"/>
    <w:rsid w:val="00B676BE"/>
    <w:rsid w:val="00B7001E"/>
    <w:rsid w:val="00B70A15"/>
    <w:rsid w:val="00B70E53"/>
    <w:rsid w:val="00B740E0"/>
    <w:rsid w:val="00B74446"/>
    <w:rsid w:val="00B74502"/>
    <w:rsid w:val="00B76972"/>
    <w:rsid w:val="00B76BDE"/>
    <w:rsid w:val="00B81F1B"/>
    <w:rsid w:val="00B82416"/>
    <w:rsid w:val="00B82DB1"/>
    <w:rsid w:val="00B83492"/>
    <w:rsid w:val="00B84A46"/>
    <w:rsid w:val="00B860B4"/>
    <w:rsid w:val="00B870C2"/>
    <w:rsid w:val="00B91231"/>
    <w:rsid w:val="00B91F6A"/>
    <w:rsid w:val="00B944DD"/>
    <w:rsid w:val="00B96955"/>
    <w:rsid w:val="00B973CE"/>
    <w:rsid w:val="00B97527"/>
    <w:rsid w:val="00B97DF7"/>
    <w:rsid w:val="00BA0880"/>
    <w:rsid w:val="00BA193B"/>
    <w:rsid w:val="00BA1D3E"/>
    <w:rsid w:val="00BA34A1"/>
    <w:rsid w:val="00BA39AA"/>
    <w:rsid w:val="00BA3E54"/>
    <w:rsid w:val="00BA4FB4"/>
    <w:rsid w:val="00BA5C80"/>
    <w:rsid w:val="00BA5FFB"/>
    <w:rsid w:val="00BA698A"/>
    <w:rsid w:val="00BA78AC"/>
    <w:rsid w:val="00BA7D8F"/>
    <w:rsid w:val="00BB03D4"/>
    <w:rsid w:val="00BB19CF"/>
    <w:rsid w:val="00BB269D"/>
    <w:rsid w:val="00BB2731"/>
    <w:rsid w:val="00BB3E9F"/>
    <w:rsid w:val="00BB4112"/>
    <w:rsid w:val="00BB5C26"/>
    <w:rsid w:val="00BC0B69"/>
    <w:rsid w:val="00BC1276"/>
    <w:rsid w:val="00BC1F00"/>
    <w:rsid w:val="00BC28B3"/>
    <w:rsid w:val="00BC298A"/>
    <w:rsid w:val="00BC2A0A"/>
    <w:rsid w:val="00BC2A3F"/>
    <w:rsid w:val="00BC2B42"/>
    <w:rsid w:val="00BC304C"/>
    <w:rsid w:val="00BC3191"/>
    <w:rsid w:val="00BC52BA"/>
    <w:rsid w:val="00BC5B4C"/>
    <w:rsid w:val="00BD046A"/>
    <w:rsid w:val="00BD05B0"/>
    <w:rsid w:val="00BD2C0E"/>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3634"/>
    <w:rsid w:val="00BF5D46"/>
    <w:rsid w:val="00BF67A6"/>
    <w:rsid w:val="00BF7E6C"/>
    <w:rsid w:val="00BF7F7E"/>
    <w:rsid w:val="00C0254E"/>
    <w:rsid w:val="00C02714"/>
    <w:rsid w:val="00C0298C"/>
    <w:rsid w:val="00C03005"/>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35512"/>
    <w:rsid w:val="00C36591"/>
    <w:rsid w:val="00C40BDF"/>
    <w:rsid w:val="00C42542"/>
    <w:rsid w:val="00C427C4"/>
    <w:rsid w:val="00C42C62"/>
    <w:rsid w:val="00C43783"/>
    <w:rsid w:val="00C43C75"/>
    <w:rsid w:val="00C45146"/>
    <w:rsid w:val="00C456E0"/>
    <w:rsid w:val="00C45A69"/>
    <w:rsid w:val="00C4695A"/>
    <w:rsid w:val="00C46C0F"/>
    <w:rsid w:val="00C4781D"/>
    <w:rsid w:val="00C51A38"/>
    <w:rsid w:val="00C53B0D"/>
    <w:rsid w:val="00C53B17"/>
    <w:rsid w:val="00C540EE"/>
    <w:rsid w:val="00C55598"/>
    <w:rsid w:val="00C5596C"/>
    <w:rsid w:val="00C56423"/>
    <w:rsid w:val="00C57379"/>
    <w:rsid w:val="00C60074"/>
    <w:rsid w:val="00C608AE"/>
    <w:rsid w:val="00C61011"/>
    <w:rsid w:val="00C61830"/>
    <w:rsid w:val="00C61E48"/>
    <w:rsid w:val="00C622EF"/>
    <w:rsid w:val="00C63644"/>
    <w:rsid w:val="00C640D9"/>
    <w:rsid w:val="00C6496F"/>
    <w:rsid w:val="00C65784"/>
    <w:rsid w:val="00C6772F"/>
    <w:rsid w:val="00C71073"/>
    <w:rsid w:val="00C710A5"/>
    <w:rsid w:val="00C71538"/>
    <w:rsid w:val="00C7379D"/>
    <w:rsid w:val="00C738DB"/>
    <w:rsid w:val="00C74B7A"/>
    <w:rsid w:val="00C74EC2"/>
    <w:rsid w:val="00C7566D"/>
    <w:rsid w:val="00C75711"/>
    <w:rsid w:val="00C757CC"/>
    <w:rsid w:val="00C759D4"/>
    <w:rsid w:val="00C75FC8"/>
    <w:rsid w:val="00C76AF5"/>
    <w:rsid w:val="00C76B54"/>
    <w:rsid w:val="00C778A7"/>
    <w:rsid w:val="00C809F7"/>
    <w:rsid w:val="00C84105"/>
    <w:rsid w:val="00C864F6"/>
    <w:rsid w:val="00C8733D"/>
    <w:rsid w:val="00C875B3"/>
    <w:rsid w:val="00C90690"/>
    <w:rsid w:val="00C90FDF"/>
    <w:rsid w:val="00C910B6"/>
    <w:rsid w:val="00C923C2"/>
    <w:rsid w:val="00C9246B"/>
    <w:rsid w:val="00C92582"/>
    <w:rsid w:val="00C929AC"/>
    <w:rsid w:val="00C92F02"/>
    <w:rsid w:val="00C93EF5"/>
    <w:rsid w:val="00C9425A"/>
    <w:rsid w:val="00C94DFC"/>
    <w:rsid w:val="00C951FC"/>
    <w:rsid w:val="00C97A83"/>
    <w:rsid w:val="00CA0109"/>
    <w:rsid w:val="00CA108B"/>
    <w:rsid w:val="00CA1B4D"/>
    <w:rsid w:val="00CA2682"/>
    <w:rsid w:val="00CA2FC4"/>
    <w:rsid w:val="00CA388D"/>
    <w:rsid w:val="00CA46FC"/>
    <w:rsid w:val="00CA4D3E"/>
    <w:rsid w:val="00CA5055"/>
    <w:rsid w:val="00CA5BE3"/>
    <w:rsid w:val="00CA726C"/>
    <w:rsid w:val="00CA7947"/>
    <w:rsid w:val="00CA7A01"/>
    <w:rsid w:val="00CA7A5E"/>
    <w:rsid w:val="00CB067C"/>
    <w:rsid w:val="00CB1528"/>
    <w:rsid w:val="00CB1C65"/>
    <w:rsid w:val="00CB1ED5"/>
    <w:rsid w:val="00CB38A0"/>
    <w:rsid w:val="00CB4CB0"/>
    <w:rsid w:val="00CB4D72"/>
    <w:rsid w:val="00CB586C"/>
    <w:rsid w:val="00CB5F42"/>
    <w:rsid w:val="00CB683A"/>
    <w:rsid w:val="00CB723D"/>
    <w:rsid w:val="00CB7456"/>
    <w:rsid w:val="00CB7F06"/>
    <w:rsid w:val="00CC09C0"/>
    <w:rsid w:val="00CC227A"/>
    <w:rsid w:val="00CC332D"/>
    <w:rsid w:val="00CC39E3"/>
    <w:rsid w:val="00CC4990"/>
    <w:rsid w:val="00CC4F6A"/>
    <w:rsid w:val="00CC5078"/>
    <w:rsid w:val="00CC6A20"/>
    <w:rsid w:val="00CD00A3"/>
    <w:rsid w:val="00CD05B5"/>
    <w:rsid w:val="00CD2A17"/>
    <w:rsid w:val="00CD353B"/>
    <w:rsid w:val="00CD5777"/>
    <w:rsid w:val="00CD5AC8"/>
    <w:rsid w:val="00CD5BCC"/>
    <w:rsid w:val="00CD6352"/>
    <w:rsid w:val="00CE0CAB"/>
    <w:rsid w:val="00CE0D9C"/>
    <w:rsid w:val="00CE1ACD"/>
    <w:rsid w:val="00CE1B33"/>
    <w:rsid w:val="00CE1BDA"/>
    <w:rsid w:val="00CE386D"/>
    <w:rsid w:val="00CE70EC"/>
    <w:rsid w:val="00CE7EB8"/>
    <w:rsid w:val="00CF011C"/>
    <w:rsid w:val="00CF0316"/>
    <w:rsid w:val="00CF0CF9"/>
    <w:rsid w:val="00CF10C8"/>
    <w:rsid w:val="00CF16B9"/>
    <w:rsid w:val="00CF192C"/>
    <w:rsid w:val="00CF22EF"/>
    <w:rsid w:val="00CF2672"/>
    <w:rsid w:val="00CF2A23"/>
    <w:rsid w:val="00CF2D5D"/>
    <w:rsid w:val="00CF2FCB"/>
    <w:rsid w:val="00CF34FA"/>
    <w:rsid w:val="00CF3DB2"/>
    <w:rsid w:val="00CF58CA"/>
    <w:rsid w:val="00CF69F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06A"/>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7A9C"/>
    <w:rsid w:val="00D57BDB"/>
    <w:rsid w:val="00D57E80"/>
    <w:rsid w:val="00D61643"/>
    <w:rsid w:val="00D61F9F"/>
    <w:rsid w:val="00D62238"/>
    <w:rsid w:val="00D63DE6"/>
    <w:rsid w:val="00D64296"/>
    <w:rsid w:val="00D643EB"/>
    <w:rsid w:val="00D64D96"/>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0FF"/>
    <w:rsid w:val="00D84388"/>
    <w:rsid w:val="00D851D3"/>
    <w:rsid w:val="00D8565B"/>
    <w:rsid w:val="00D85C9B"/>
    <w:rsid w:val="00D85D46"/>
    <w:rsid w:val="00D85EC1"/>
    <w:rsid w:val="00D86904"/>
    <w:rsid w:val="00D87FF8"/>
    <w:rsid w:val="00D908A3"/>
    <w:rsid w:val="00D91BF5"/>
    <w:rsid w:val="00D922E1"/>
    <w:rsid w:val="00D94C63"/>
    <w:rsid w:val="00D95A17"/>
    <w:rsid w:val="00D96653"/>
    <w:rsid w:val="00D9710E"/>
    <w:rsid w:val="00D97A2D"/>
    <w:rsid w:val="00DA24F9"/>
    <w:rsid w:val="00DA260B"/>
    <w:rsid w:val="00DA3749"/>
    <w:rsid w:val="00DA702A"/>
    <w:rsid w:val="00DA7EB5"/>
    <w:rsid w:val="00DB0B90"/>
    <w:rsid w:val="00DB0C99"/>
    <w:rsid w:val="00DB0D76"/>
    <w:rsid w:val="00DB3D81"/>
    <w:rsid w:val="00DB52C7"/>
    <w:rsid w:val="00DB55C1"/>
    <w:rsid w:val="00DB5808"/>
    <w:rsid w:val="00DC0BEB"/>
    <w:rsid w:val="00DC2142"/>
    <w:rsid w:val="00DC2704"/>
    <w:rsid w:val="00DC2D70"/>
    <w:rsid w:val="00DC37CC"/>
    <w:rsid w:val="00DC3BDF"/>
    <w:rsid w:val="00DC53AB"/>
    <w:rsid w:val="00DC633F"/>
    <w:rsid w:val="00DC6A93"/>
    <w:rsid w:val="00DC6CD6"/>
    <w:rsid w:val="00DC6D4D"/>
    <w:rsid w:val="00DD1AFA"/>
    <w:rsid w:val="00DD1AFE"/>
    <w:rsid w:val="00DD1C95"/>
    <w:rsid w:val="00DD2499"/>
    <w:rsid w:val="00DD2543"/>
    <w:rsid w:val="00DD3ADA"/>
    <w:rsid w:val="00DD44F0"/>
    <w:rsid w:val="00DD4612"/>
    <w:rsid w:val="00DD4ADC"/>
    <w:rsid w:val="00DD5C41"/>
    <w:rsid w:val="00DD6B51"/>
    <w:rsid w:val="00DD77CF"/>
    <w:rsid w:val="00DE15E3"/>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0E6F"/>
    <w:rsid w:val="00E1100A"/>
    <w:rsid w:val="00E112AC"/>
    <w:rsid w:val="00E120E4"/>
    <w:rsid w:val="00E12BE2"/>
    <w:rsid w:val="00E13549"/>
    <w:rsid w:val="00E14FCC"/>
    <w:rsid w:val="00E15D60"/>
    <w:rsid w:val="00E16093"/>
    <w:rsid w:val="00E16D24"/>
    <w:rsid w:val="00E200B2"/>
    <w:rsid w:val="00E209FE"/>
    <w:rsid w:val="00E20C39"/>
    <w:rsid w:val="00E231CD"/>
    <w:rsid w:val="00E234AF"/>
    <w:rsid w:val="00E2777D"/>
    <w:rsid w:val="00E303F4"/>
    <w:rsid w:val="00E306A3"/>
    <w:rsid w:val="00E311D6"/>
    <w:rsid w:val="00E31BBA"/>
    <w:rsid w:val="00E32F77"/>
    <w:rsid w:val="00E34C58"/>
    <w:rsid w:val="00E35B68"/>
    <w:rsid w:val="00E37396"/>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5CAE"/>
    <w:rsid w:val="00E56101"/>
    <w:rsid w:val="00E56E1E"/>
    <w:rsid w:val="00E57D9D"/>
    <w:rsid w:val="00E61B78"/>
    <w:rsid w:val="00E61CDF"/>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3FC"/>
    <w:rsid w:val="00E744BE"/>
    <w:rsid w:val="00E746BA"/>
    <w:rsid w:val="00E74B8B"/>
    <w:rsid w:val="00E76748"/>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87EDC"/>
    <w:rsid w:val="00E90130"/>
    <w:rsid w:val="00E90B3F"/>
    <w:rsid w:val="00E912A3"/>
    <w:rsid w:val="00E9212A"/>
    <w:rsid w:val="00E93249"/>
    <w:rsid w:val="00E948BC"/>
    <w:rsid w:val="00E9589B"/>
    <w:rsid w:val="00E95D02"/>
    <w:rsid w:val="00E97BB0"/>
    <w:rsid w:val="00E97FF6"/>
    <w:rsid w:val="00EA0193"/>
    <w:rsid w:val="00EA0BAE"/>
    <w:rsid w:val="00EA1463"/>
    <w:rsid w:val="00EA20E6"/>
    <w:rsid w:val="00EA4522"/>
    <w:rsid w:val="00EA49A7"/>
    <w:rsid w:val="00EA5A1F"/>
    <w:rsid w:val="00EA5BAB"/>
    <w:rsid w:val="00EA5C92"/>
    <w:rsid w:val="00EA6D57"/>
    <w:rsid w:val="00EA6FF7"/>
    <w:rsid w:val="00EA79FB"/>
    <w:rsid w:val="00EB0248"/>
    <w:rsid w:val="00EB1F19"/>
    <w:rsid w:val="00EB26C0"/>
    <w:rsid w:val="00EB381B"/>
    <w:rsid w:val="00EB43CD"/>
    <w:rsid w:val="00EB4948"/>
    <w:rsid w:val="00EB5F33"/>
    <w:rsid w:val="00EB6170"/>
    <w:rsid w:val="00EB62E2"/>
    <w:rsid w:val="00EC0BD3"/>
    <w:rsid w:val="00EC0C10"/>
    <w:rsid w:val="00EC2846"/>
    <w:rsid w:val="00EC3323"/>
    <w:rsid w:val="00EC4941"/>
    <w:rsid w:val="00EC5958"/>
    <w:rsid w:val="00EC6559"/>
    <w:rsid w:val="00EC7729"/>
    <w:rsid w:val="00ED00C7"/>
    <w:rsid w:val="00ED0E68"/>
    <w:rsid w:val="00ED11AA"/>
    <w:rsid w:val="00ED12B3"/>
    <w:rsid w:val="00ED187E"/>
    <w:rsid w:val="00ED1A2F"/>
    <w:rsid w:val="00ED213C"/>
    <w:rsid w:val="00ED217B"/>
    <w:rsid w:val="00ED3A40"/>
    <w:rsid w:val="00ED3F2E"/>
    <w:rsid w:val="00ED4062"/>
    <w:rsid w:val="00ED4AF7"/>
    <w:rsid w:val="00ED5904"/>
    <w:rsid w:val="00EE024F"/>
    <w:rsid w:val="00EE110B"/>
    <w:rsid w:val="00EE1134"/>
    <w:rsid w:val="00EE182F"/>
    <w:rsid w:val="00EE23D8"/>
    <w:rsid w:val="00EE3DF9"/>
    <w:rsid w:val="00EE4614"/>
    <w:rsid w:val="00EE4A38"/>
    <w:rsid w:val="00EE5C8E"/>
    <w:rsid w:val="00EE5E3C"/>
    <w:rsid w:val="00EE6A90"/>
    <w:rsid w:val="00EF1ADB"/>
    <w:rsid w:val="00EF1FD1"/>
    <w:rsid w:val="00EF33B7"/>
    <w:rsid w:val="00EF357D"/>
    <w:rsid w:val="00EF39C2"/>
    <w:rsid w:val="00EF54E2"/>
    <w:rsid w:val="00EF57CB"/>
    <w:rsid w:val="00EF7374"/>
    <w:rsid w:val="00F00350"/>
    <w:rsid w:val="00F00E8D"/>
    <w:rsid w:val="00F01426"/>
    <w:rsid w:val="00F016FA"/>
    <w:rsid w:val="00F01A37"/>
    <w:rsid w:val="00F0322F"/>
    <w:rsid w:val="00F04474"/>
    <w:rsid w:val="00F065E2"/>
    <w:rsid w:val="00F06C18"/>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1309"/>
    <w:rsid w:val="00F323BD"/>
    <w:rsid w:val="00F33C5B"/>
    <w:rsid w:val="00F3624E"/>
    <w:rsid w:val="00F37248"/>
    <w:rsid w:val="00F37EE0"/>
    <w:rsid w:val="00F40353"/>
    <w:rsid w:val="00F404B7"/>
    <w:rsid w:val="00F408E2"/>
    <w:rsid w:val="00F41D01"/>
    <w:rsid w:val="00F41F67"/>
    <w:rsid w:val="00F42A4F"/>
    <w:rsid w:val="00F42D46"/>
    <w:rsid w:val="00F42F39"/>
    <w:rsid w:val="00F43303"/>
    <w:rsid w:val="00F43372"/>
    <w:rsid w:val="00F435AD"/>
    <w:rsid w:val="00F4583B"/>
    <w:rsid w:val="00F50319"/>
    <w:rsid w:val="00F507B6"/>
    <w:rsid w:val="00F512F1"/>
    <w:rsid w:val="00F513F1"/>
    <w:rsid w:val="00F5196F"/>
    <w:rsid w:val="00F526D3"/>
    <w:rsid w:val="00F53108"/>
    <w:rsid w:val="00F533AA"/>
    <w:rsid w:val="00F53C33"/>
    <w:rsid w:val="00F570D6"/>
    <w:rsid w:val="00F575C1"/>
    <w:rsid w:val="00F57B03"/>
    <w:rsid w:val="00F57BB5"/>
    <w:rsid w:val="00F57F74"/>
    <w:rsid w:val="00F60559"/>
    <w:rsid w:val="00F60F1B"/>
    <w:rsid w:val="00F6242A"/>
    <w:rsid w:val="00F63685"/>
    <w:rsid w:val="00F636DD"/>
    <w:rsid w:val="00F63A0F"/>
    <w:rsid w:val="00F64267"/>
    <w:rsid w:val="00F64673"/>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7791F"/>
    <w:rsid w:val="00F8015D"/>
    <w:rsid w:val="00F81515"/>
    <w:rsid w:val="00F81EB7"/>
    <w:rsid w:val="00F82148"/>
    <w:rsid w:val="00F82489"/>
    <w:rsid w:val="00F826D9"/>
    <w:rsid w:val="00F82C23"/>
    <w:rsid w:val="00F8322F"/>
    <w:rsid w:val="00F851A7"/>
    <w:rsid w:val="00F854BD"/>
    <w:rsid w:val="00F856B2"/>
    <w:rsid w:val="00F86982"/>
    <w:rsid w:val="00F8725F"/>
    <w:rsid w:val="00F874A2"/>
    <w:rsid w:val="00F87E4C"/>
    <w:rsid w:val="00F90A4A"/>
    <w:rsid w:val="00F90D6B"/>
    <w:rsid w:val="00F92252"/>
    <w:rsid w:val="00F92FA7"/>
    <w:rsid w:val="00F948D0"/>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A7FA4"/>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C73CE"/>
    <w:rsid w:val="00FD076C"/>
    <w:rsid w:val="00FD117C"/>
    <w:rsid w:val="00FD1C86"/>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2EAF"/>
    <w:rsid w:val="00FF3C0A"/>
    <w:rsid w:val="00FF43B0"/>
    <w:rsid w:val="00FF4ABA"/>
    <w:rsid w:val="00FF4F9D"/>
    <w:rsid w:val="00FF5543"/>
    <w:rsid w:val="00FF58F7"/>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308818">
      <w:bodyDiv w:val="1"/>
      <w:marLeft w:val="0"/>
      <w:marRight w:val="0"/>
      <w:marTop w:val="0"/>
      <w:marBottom w:val="0"/>
      <w:divBdr>
        <w:top w:val="none" w:sz="0" w:space="0" w:color="auto"/>
        <w:left w:val="none" w:sz="0" w:space="0" w:color="auto"/>
        <w:bottom w:val="none" w:sz="0" w:space="0" w:color="auto"/>
        <w:right w:val="none" w:sz="0" w:space="0" w:color="auto"/>
      </w:divBdr>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2B95C-E40F-4D8C-8D16-5BF0B083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cp:revision>
  <cp:lastPrinted>2017-01-30T13:40:00Z</cp:lastPrinted>
  <dcterms:created xsi:type="dcterms:W3CDTF">2022-07-30T20:07:00Z</dcterms:created>
  <dcterms:modified xsi:type="dcterms:W3CDTF">2022-07-30T20:07:00Z</dcterms:modified>
</cp:coreProperties>
</file>